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Sales Activation &amp; Onboarding Leader | Team Leadership, Conversion Quotas, High-Volume Launches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and sales leader with 15+ years in SaaS and agency environments and 2+ years leading teams against monthly quotas. At Wix, led a team of 20 (later 8) onboarding specialists while personally launching 25+ clients a month to their first sale, the point Wix counted an onboarding as won, at 110% of implementation and 120% of sales targets. Led the sales team at Fetch &amp; Funnel next, and ranked top three of 8 to 15 reps at Accelo while quota roughly doubled. Has run team forecasting in every sales role held, and builds the workflows, automation, and process fixes that move volume through a conversion pipeline faster.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B2B service clients, translating business requirements into system configurations and delivering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deployed 20+ automation workflows covering lead qualification, booking, no-show recovery, and onboarding nurture, removing manual steps that slowed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funnel progression, conversion, and pipeline velocity, and report recommendations on a regular cadence.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client accounts, coordinating execution across internal departments and presenting quarterly business reviews to client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 to drive optimization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(contracts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spot adoption gaps early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Sales Team Lead - 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carrying an individual book, closing 6 new-client deals averaging ~$22K each (roughly $130K+ in bookings).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work for a banking-industry client and joined the pursuit of a major northeastern U.S. banking prospect, reaching the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 for 2 years (a team of 20, later 8), overseeing budgets, scope,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to their first sale (Wix counted an onboarding as won only once the client's first sale was on the books),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team processes, hiring, onboarding, and training for a brand-new Wix vertical that grew from proof of concept to a profitable business line, and developed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team initiatives and pitched process improvements to streamline launches, accelerating time-to-value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for all but the final months of a 27-month tenure,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to the implementation team, carrying sales commitments into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full-cycle, high-volume SMB sales for a loyalty and marketing automation platform, from prospecting and qualification through close.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Leadership &amp; Performance:  </w:t>
      </w:r>
      <w:r>
        <w:rPr>
          <w:rFonts w:ascii="Calibri" w:hAnsi="Calibri"/>
          <w:b w:val="0"/>
          <w:i w:val="0"/>
          <w:color w:val="1A1A1A"/>
        </w:rPr>
        <w:t>Team Leadership &amp; Coaching, Hiring &amp; Training, Quota Attainment, Sales Enablement, Performance Gap Analysis,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Activation &amp; Conversion:  </w:t>
      </w:r>
      <w:r>
        <w:rPr>
          <w:rFonts w:ascii="Calibri" w:hAnsi="Calibri"/>
          <w:b w:val="0"/>
          <w:i w:val="0"/>
          <w:color w:val="1A1A1A"/>
        </w:rPr>
        <w:t>High-Volume Onboarding, Conversion Pipeline Management, Pre-Launch Churn Prevention, Time-to-Value Reduction, Process Optimization, Cross-Functional Collaboration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Salesforce, HubSpot, Team &amp; Pipeline Forecasting, Excel, Power BI, Dashboards &amp; KPI Reporting, Workflow Automation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