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Account Management &amp; Customer Retention | Renewals, Upsells, Phone-Based Account Care &amp; Salesforce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Account manager who keeps small business customers and grows what they buy. Retained all but one of 15-20 partners at Birdeye, hit 120% of sales targets at Wix, and has worked high-volume phone books (up to 150 calls a day at Fivestars). Steps in early when an account shows risk, documents every call and proposal in Salesforce, and looks for the next service a customer actually needs.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Account Management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 ongoing relationships with small service businesses, documenting every interaction and commitment in the CRM.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Recommend additional services clients aren't using yet where they fit their goals, expanding retainer scope.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client accounts at $20K+/month in ad spend, resolving feedback quickly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 (deals ~$10K-$45K) serving local businesses,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50+ customer activities a day and tracked utilization to step in early when an account showed risk.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Logged all activity and pipeline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and built processes that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portfolio of small business accounts in Salesforce, hitting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outreach on client goals.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while quota roughly doubled.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Worked a high-volume phone book of local small businesses, making up to 150 calls a day and closing up to 10 deals a month.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Management:  </w:t>
      </w:r>
      <w:r>
        <w:rPr>
          <w:rFonts w:ascii="Calibri" w:hAnsi="Calibri"/>
          <w:b w:val="0"/>
          <w:i w:val="0"/>
          <w:color w:val="1A1A1A"/>
        </w:rPr>
        <w:t>Customer Retention, At-Risk Account Outreach, Upselling Additional Services, Inbound &amp; Outbound Calls, Activity Tracking in Salesforce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Excel, Google Workspace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