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color w:val="1A1A1A"/>
          <w:sz w:val="36"/>
        </w:rPr>
        <w:t>Joshua Rotenberg</w:t>
      </w:r>
    </w:p>
    <w:p>
      <w:pPr>
        <w:spacing w:after="200"/>
        <w:jc w:val="center"/>
      </w:pPr>
      <w:r>
        <w:rPr>
          <w:rFonts w:ascii="Times New Roman" w:hAnsi="Times New Roman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Times New Roman" w:hAnsi="Times New Roman"/>
          <w:b w:val="0"/>
          <w:color w:val="1A1A1A"/>
        </w:rPr>
        <w:t>August 27, 2026</w:t>
      </w:r>
    </w:p>
    <w:p>
      <w:pPr>
        <w:spacing w:after="20"/>
      </w:pPr>
      <w:r>
        <w:rPr>
          <w:rFonts w:ascii="Times New Roman" w:hAnsi="Times New Roman"/>
          <w:b/>
          <w:color w:val="1A1A1A"/>
        </w:rPr>
        <w:t>MetLife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Re: Production Support Analyst - CRM &amp; Workflow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Dear Hiring Team,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I'm applying for the Production Support Analyst - CRM &amp; Workflow role. At Solenzo I built and now maintain a production automation system of 20+ workflows covering intake, routing, qualification, booking, no-show recovery, onboarding, and follow-up, and I am the one who troubleshoots it when something breaks: distinguishing a configuration defect from a process gap, tracing root cause, and implementing the fix. That is the daily discipline this role asks for, just applied to my own systems rather than an enterprise platform.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I have direct, hands-on Salesforce experience from the seller and administrator sides. At Accelo I sold and scoped the company's own CRM and project-management platform to agencies and professional-services firms, which meant configuring it, integrating it, and troubleshooting it with clients directly. At Wix and Birdeye I administered Salesforce for onboarding and partner management, guiding technical setup and access configuration for new users at volume - 25+ launches a month at Wix, and 15 to 20 partners at Birdeye, where I was also the front-line contact for partner-reported issues, triaging problems and routing structured feedback to Product and Engineering.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The part of this role I'd point to specifically is the bridge function: translating a technical issue into something a business stakeholder can act on, and translating a business requirement into something a technical team can build. That has been the actual shape of my work across CRM administration, partner support, and client onboarding for most of my career. I also apply AI directly inside production workflows now - scoring, routing, and outreach personalization - rather than treating it as a separate initiative, which matches how your posting frames it.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I'd welcome the conversation.</w:t>
      </w:r>
    </w:p>
    <w:p>
      <w:pPr>
        <w:spacing w:after="280"/>
      </w:pPr>
      <w:r>
        <w:rPr>
          <w:rFonts w:ascii="Times New Roman" w:hAnsi="Times New Roman"/>
          <w:b w:val="0"/>
          <w:color w:val="1A1A1A"/>
        </w:rPr>
        <w:t>Sincerely,</w:t>
      </w:r>
    </w:p>
    <w:p>
      <w:pPr>
        <w:spacing w:after="160"/>
      </w:pPr>
      <w:r>
        <w:rPr>
          <w:rFonts w:ascii="Times New Roman" w:hAnsi="Times New Roman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Times New Roman" w:hAnsi="Times New Roman" w:cs="Times New Roman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