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Manager | HubSpot, Lifecycle Automation &amp;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and CRM architect with 15+ years in marketing and revenue operations, including 5+ years building CRM and marketing-automation systems in GoHighLevel and HubSpot: properties, lists, segmentation, workflows, forms, nurture and lifecycle sequences, and the dashboards that show what is working. Turns campaign briefs from non-technical owners into reliable builds, QAs them before launch, and automates the manual work around them with Zapier, Make, n8n, and AI-assisted workflows. A decade in B2B SaaS account roles with long sales cycles means the builds are designed around how Sales actually uses the data.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administer CRM systems in GoHighLevel and HubSpot for B2B service clients: custom properties, contact segmentation, lifecycle stages, lead routing,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 of 20+ workflows: lead capture, tagging and routing, qualification, appointment booking with confirmations and reminders, no-show recovery, post-sale onboarding nurture, long-term nurture and reactivation,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email outreach campaigns plus an automated audit workflow that enrolled 180+ contacts, scoring each business's digital footprint to trigger personalized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using GA4 and CRM analytics to keep source and attribution data consistent.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CRMs to client sites and tools with Zapier, Make, and n8n (including custom Python/JavaScript code steps), and install Google Tag Manager and GA4 tracking directly in HTML/CSS.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 AI-assisted workflows that remove manual campaign and reporting steps, translating non-technical owners' briefs into precise automation logic and prompt instructions.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monitoring loops and rubric-based QA to catch broken automation logic before it reaches customers, keeping builds running across concurrent client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in a HubSpot environment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multi-step email sequences, and conversion-focused copy that supported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integrated campaigns across inbound, paid media, and content, aligning execution across internal departments to launch on schedule.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 in Salesforce,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technical setup and configuration of marketing automation and reputation tools, and analyzed utilization data to flag adoption gaps.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in a HubSpot-based agency stack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building process improvements and training for a new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doubled, selling CRM and project-management software to agencies and professional-services firms.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and built Zapier automations, troubleshooting technical issues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HubSpot &amp; CRM Administration:  </w:t>
      </w:r>
      <w:r>
        <w:rPr>
          <w:rFonts w:ascii="Calibri" w:hAnsi="Calibri"/>
          <w:b w:val="0"/>
          <w:i w:val="0"/>
          <w:color w:val="1A1A1A"/>
        </w:rPr>
        <w:t>HubSpot, GoHighLevel, Salesforce, Properties &amp; Lists, Forms &amp; Workflows, Lifecycle Stages,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&amp; Campaign Execution:  </w:t>
      </w:r>
      <w:r>
        <w:rPr>
          <w:rFonts w:ascii="Calibri" w:hAnsi="Calibri"/>
          <w:b w:val="0"/>
          <w:i w:val="0"/>
          <w:color w:val="1A1A1A"/>
        </w:rPr>
        <w:t>Nurture &amp; Lifecycle Sequences, Email Builds (HubSpot, Marketo, Mailchimp), Landing Pages, Campaign QA,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Attribution:  </w:t>
      </w:r>
      <w:r>
        <w:rPr>
          <w:rFonts w:ascii="Calibri" w:hAnsi="Calibri"/>
          <w:b w:val="0"/>
          <w:i w:val="0"/>
          <w:color w:val="1A1A1A"/>
        </w:rPr>
        <w:t>Dashboards, Campaign Attribution, GA4, Google Tag Manager, Power BI, SQL (working)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Technical:  </w:t>
      </w:r>
      <w:r>
        <w:rPr>
          <w:rFonts w:ascii="Calibri" w:hAnsi="Calibri"/>
          <w:b w:val="0"/>
          <w:i w:val="0"/>
          <w:color w:val="1A1A1A"/>
        </w:rPr>
        <w:t>Zapier, Make, n8n, AI-Assisted Workflows, HTML/CSS, Python/JavaScript code steps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