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SpartanX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ESC Electrician Scheduler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run CRM and marketing operations for electrical, HVAC, and plumbing businesses today, and the piece I keep building for them is the one this role owns: getting the right technician to the right job with accurate information before they arrive, and keeping the schedule honest when priorities shift at 9:17 AM.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 I architected a 20-plus workflow GoHighLevel system built specifically for trade businesses, covering appointment booking with confirmation and reminders, no-show recovery, and lead routing, so I know the mechanics behind what an ESC scheduler runs manually every day. At Wix, I coordinated 25-plus client onboarding launches a month while leading a team of onboarding specialists (first 20, later 8), holding 120% of sales targets and 110% of implementation targets, which is the same problem as juggling multiple technicians against a hard calendar. At Birdeye, I onboarded and managed 15 to 20 partner accounts across health, home services, and retail verticals, coordinating rollout schedules directly with each partner and retaining all but one.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 not held a dispatcher title before, and I want to be straightforward about that. What I bring is the operational discipline and the CRM fluency to pick the job up fast, plus direct, hands-on familiarity with how electrical and trade businesses run field work. I would welcome the chance to talk through how I would approach the first 30 days.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