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11, 2026</w:t>
      </w:r>
    </w:p>
    <w:p>
      <w:pPr>
        <w:spacing w:after="20"/>
      </w:pPr>
      <w:r>
        <w:rPr>
          <w:rFonts w:ascii="Calibri" w:hAnsi="Calibri"/>
          <w:b/>
          <w:color w:val="1A1A1A"/>
        </w:rPr>
        <w:t>PDQ</w:t>
      </w:r>
    </w:p>
    <w:p>
      <w:pPr>
        <w:spacing w:after="160"/>
      </w:pPr>
      <w:r>
        <w:rPr>
          <w:rFonts w:ascii="Calibri" w:hAnsi="Calibri"/>
          <w:b w:val="0"/>
          <w:color w:val="1A1A1A"/>
        </w:rPr>
        <w:t>Re: Manager, Customer Marketing</w:t>
      </w:r>
    </w:p>
    <w:p>
      <w:pPr>
        <w:spacing w:after="160"/>
      </w:pPr>
      <w:r>
        <w:rPr>
          <w:rFonts w:ascii="Calibri" w:hAnsi="Calibri"/>
          <w:b w:val="0"/>
          <w:color w:val="1A1A1A"/>
        </w:rPr>
        <w:t>Dear Hiring Team,</w:t>
      </w:r>
    </w:p>
    <w:p>
      <w:pPr>
        <w:spacing w:after="160"/>
      </w:pPr>
      <w:r>
        <w:rPr>
          <w:rFonts w:ascii="Calibri" w:hAnsi="Calibri"/>
          <w:b w:val="0"/>
          <w:color w:val="1A1A1A"/>
        </w:rPr>
        <w:t>This role is close to formalizing what I've already been doing: building the lifecycle programs, segmentation, and retention strategy that turn customer usage signal into growth, first as a hands-on operator at Solenzo, and before that inside SaaS account teams at Birdeye and Wix. PDQ's focus on making device management simple for IT teams is the kind of product depth I like working around, technical enough that customer marketing has to earn trust with a skeptical audience, not just generate noise.</w:t>
      </w:r>
    </w:p>
    <w:p>
      <w:pPr>
        <w:spacing w:after="160"/>
      </w:pPr>
      <w:r>
        <w:rPr>
          <w:rFonts w:ascii="Calibri" w:hAnsi="Calibri"/>
          <w:b w:val="0"/>
          <w:color w:val="1A1A1A"/>
        </w:rPr>
        <w:t>At Birdeye, I owned retention strategy and customer health metrics for a reseller portfolio of 15-20 partners, holding roughly 94% retention by advising on adoption and flagging churn risk before it became an account loss. At Solenzo, I architect the CRM segmentation and lifecycle-stage frameworks myself, in GoHighLevel and HubSpot, and design the onboarding and nurture sequences that run on top of them, the same infrastructure this role would own for PDQ's customer base. At Wix, I led a team of up to 20 onboarding specialists over two years while managing a portfolio that grew traffic 30% and conversion 25%, so I've done both the individual-contributor build and the team-leadership side of this work.</w:t>
      </w:r>
    </w:p>
    <w:p>
      <w:pPr>
        <w:spacing w:after="160"/>
      </w:pPr>
      <w:r>
        <w:rPr>
          <w:rFonts w:ascii="Calibri" w:hAnsi="Calibri"/>
          <w:b w:val="0"/>
          <w:color w:val="1A1A1A"/>
        </w:rPr>
        <w:t>My titles have mostly read Account Executive or Account Manager, but the actual work, lifecycle strategy, retention, segmentation, cross-functional delivery, is the same discipline this role is asking for. I'd welcome the chance to talk through how it applies to PDQ's customer base specifically.</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