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Marketing &amp; Lifecycle Manager | Retention, Expansion &amp; Advocacy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marketing and lifecycle leader with 15+ years in B2B SaaS, building the onboarding, retention, and expansion programs that turn product usage and customer health signal into measurable engagement and revenue growth. Owns CRM segmentation and lifecycle-stage architecture end to end, manages cross-functional work with product, customer success, and marketing ops, and has directly led teams of up to 20 through two years of sustained delivery.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customer strategies spanning demand generation, sales CRM architecture, and customer success, demonstrating clear ROI and revenue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CRM architectures that activate, nurture, and retain high-value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(primary)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 and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Marketing &amp; Lifecycle:  </w:t>
      </w:r>
      <w:r>
        <w:rPr>
          <w:rFonts w:ascii="Calibri" w:hAnsi="Calibri"/>
          <w:b w:val="0"/>
          <w:i w:val="0"/>
          <w:color w:val="1A1A1A"/>
        </w:rPr>
        <w:t>Lifecycle Campaign Strategy, Onboarding Nurture, Retention &amp; Win-Back, Customer Segmentation &amp; Health Scoring, NPS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Expansion:  </w:t>
      </w:r>
      <w:r>
        <w:rPr>
          <w:rFonts w:ascii="Calibri" w:hAnsi="Calibri"/>
          <w:b w:val="0"/>
          <w:i w:val="0"/>
          <w:color w:val="1A1A1A"/>
        </w:rPr>
        <w:t>Cross-Sell &amp; Upsell Strategy, Expansion Pipeline, Account Growth, Churn Reduction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Leadership &amp; Cross-Functional:  </w:t>
      </w:r>
      <w:r>
        <w:rPr>
          <w:rFonts w:ascii="Calibri" w:hAnsi="Calibri"/>
          <w:b w:val="0"/>
          <w:i w:val="0"/>
          <w:color w:val="1A1A1A"/>
        </w:rPr>
        <w:t>Team Management &amp; Mentorship, Cross-Functional Collaboration (Marketing, Product, CS), Stakeholder Reporting &amp;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Analytics:  </w:t>
      </w:r>
      <w:r>
        <w:rPr>
          <w:rFonts w:ascii="Calibri" w:hAnsi="Calibri"/>
          <w:b w:val="0"/>
          <w:i w:val="0"/>
          <w:color w:val="1A1A1A"/>
        </w:rPr>
        <w:t>GoHighLevel, HubSpot, Salesforce, GA4, CRM Analytics, Performance Dashboards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