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Specialist | Fast, Hands-On Customer Onboarding &amp; Implementation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professional with 15+ years getting new customers live quickly and confidently. Personally onboarded and launched 25+ SMB and mid-market clients per month at Wix, holding 120% of sales and 110% of implementation targets, while directly managing a team of onboarding specialists for 2 years. Onboarded and trained a network of 15-20 small-business partners at Birdeye, retaining 94% post-launch by staying engaged past initial setup. Builds hands-on AI-driven automation and configuration for clients at Solenzo today, bringing both onboarding speed and genuine AI/product fluency to a customer's first experience.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and configuration for a portfolio of small, service-based businesses, guiding each client from kickoff to a working, live setup within the first sessions.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automation system, 20+ workflows spanning lead capture, booking, and post-sale onboarding nurture, built using the same AI and LLM-driven tooling philosophy behind Slang's product.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hands-on training and configuration support, translating platform capability into a fast, visible first win for each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at-risk clients and account issues early, staying engaged past initial setup to drive continued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 in real time across GoHighLevel, HubSpot, and Notion, managing multiple concurrent onboarding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and coordinating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small-business partners (deals ~$10K-$45K), retaining all but one (~94%) by staying engaged past initial setup and tracking usage to catch adoption gaps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rapid, confident adoption of new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partner feedback into roadmap input, the same cross-functional partnership this role calls for with Sales, Product, and Customer Success.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alongside individual account work, keeping communication warm and proactive with clients throughout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with most launches completed within days of kickoff.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coaching them to deliver a warm, consistent onboarding experience at volume.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hands-on training and digital growth consultations, guiding clients through setup and configuration with urgency and clear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providing hands-on support and practical consultation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ranking which systems to change first, keeping momentum and removing friction for incoming clients.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Fast Time-to-Value Onboarding, Setup &amp; Configuration, Multi-Customer Management, Urgency &amp; Follow-Through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Communication:  </w:t>
      </w:r>
      <w:r>
        <w:rPr>
          <w:rFonts w:ascii="Calibri" w:hAnsi="Calibri"/>
          <w:b w:val="0"/>
          <w:i w:val="0"/>
          <w:color w:val="1A1A1A"/>
        </w:rPr>
        <w:t>Warm, Proactive Communication, Hands-On Consultation, Adoption &amp; Usage Guidance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Partnership:  </w:t>
      </w:r>
      <w:r>
        <w:rPr>
          <w:rFonts w:ascii="Calibri" w:hAnsi="Calibri"/>
          <w:b w:val="0"/>
          <w:i w:val="0"/>
          <w:color w:val="1A1A1A"/>
        </w:rPr>
        <w:t>Sales/Product/CS Collaboration, Feedback Loop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GoHighLevel, HubSpot, Salesforce,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