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Implementation Manager | SaaS Configuration, Data Migration, Training &amp; Go-Live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Implementation manager who turns documented requirements into working platform configuration and runs the project to go-live. Configures CRM and automation platforms from client requirements, prepares and validates data imports, tests workflows before launch, and trains the people who will use them. Managed up to ~25 concurrent onboardings and 25+ launches a month at Wix at 110% of implementation targets, and built sequenced implementation plans for a CRM/PSA platform at Accelo, including walking clients through its invoicing and billing workflows. Uses AI and automation daily in delivery work, including rubric-based QA of AI output.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Implementation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implementations for client businesses: requirements, configuration, data setup, testing, training, and handoff, owning timelines and client actions throughout.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documented business requirements into GoHighLevel and HubSpot configuration: pipelines, lifecycle stages, templates, and 20+ automated workflows.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Prepare, map, import, and validate customer datasets into Salesforce, HubSpot, and GoHighLevel, re-checking every import and troubleshooting data issues to root cause.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Validate configured workflows end to end before go-live, and build integrations with webhooks, REST APIs, and JSON in Zapier, Make, and n8n.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Use AI daily on delivery work, from LLM API calls inside workflows to rubric-based QA of AI-generated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configuration decisions and changes in Notion so support and future changes start from an accurate record.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and held delivery quality consistent across implementations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15-20 reseller partners and ensured each partner's end customers were configured on Birdeye's listings-syndication solution, retaining all but one partner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metrics to spot adoption gaps early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and communication workflows that helped partners roll the product out to their own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Shared structured onboarding feedback with Product and Engineering; tracked all activity in Salesforce.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between sales and delivery; managed workflows in ClickUp.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up to ~25 concurrent onboardings and launched 25+ clients per month, holding 110% of implementation targets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launched e-commerce sites for established retail businesses adding online storefronts, including third-party shipping integrations.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onboarding calls as primary customer contact, launching simple builds on the first call and scoping multi-session production plans for complex ones.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trained onboarding teams of up to 30 through weekly sessions and 1:1 coaching, and defined the Salesforce fields used across onboarding workflows.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Walked professional-services clients through Accelo's invoicing and billing features, showing how time, projects, and billing connect in one system.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onboarding, workflow design, and API integrations alongside implementation teams, escalating account risk early; ranked top three of 8 to 15 reps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Implementation:  </w:t>
      </w:r>
      <w:r>
        <w:rPr>
          <w:rFonts w:ascii="Calibri" w:hAnsi="Calibri"/>
          <w:b w:val="0"/>
          <w:i w:val="0"/>
          <w:color w:val="1A1A1A"/>
        </w:rPr>
        <w:t>Requirements to Configuration, Concurrent Implementations, Testing &amp; Go-Live Readiness, Customer Training, Structured Handoffs, Change &amp; Scope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Data:  </w:t>
      </w:r>
      <w:r>
        <w:rPr>
          <w:rFonts w:ascii="Calibri" w:hAnsi="Calibri"/>
          <w:b w:val="0"/>
          <w:i w:val="0"/>
          <w:color w:val="1A1A1A"/>
        </w:rPr>
        <w:t>Excel (experienced), Google Sheets, Data Mapping, Import &amp; Validation, SQL (working proficiency), Power BI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&amp; AI:  </w:t>
      </w:r>
      <w:r>
        <w:rPr>
          <w:rFonts w:ascii="Calibri" w:hAnsi="Calibri"/>
          <w:b w:val="0"/>
          <w:i w:val="0"/>
          <w:color w:val="1A1A1A"/>
        </w:rPr>
        <w:t>APIs, Webhooks &amp; JSON, Zapier, Make, n8n, LLM-Assisted Workflows, Salesforce, HubSpot, GoHighLevel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Project Management:  </w:t>
      </w:r>
      <w:r>
        <w:rPr>
          <w:rFonts w:ascii="Calibri" w:hAnsi="Calibri"/>
          <w:b w:val="0"/>
          <w:i w:val="0"/>
          <w:color w:val="1A1A1A"/>
        </w:rPr>
        <w:t>Asana, Monday.com, Jira, Risk &amp; Dependency Tracking, Meeting Facilitation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