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Masterworks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Analytics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says this role is for someone who gets satisfaction from finding why a conversion event stopped firing. That's most of my week at Solenzo. I install Google Tag Manager and GA4 on every client site I build, connect forms and ad traffic to the CRM through webhooks and APIs, and then check that the data actually arrives. When it doesn't, I trace it through the payloads until I find the break.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rest of the job looks familiar too. I've worked agency side at Level Agency and Fetch &amp; Funnel, holding several client accounts at once, and I document every client setup in Notion because I've seen what happens when that knowledge lives in one person's head. I write SQL against BigQuery/GA4, and I build AI and automation systems to monitor client workflows, which is the direction you describe for telemetry monitoring.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I haven't used Piwik PRO, The Trade Desk, or Adform, and my job titles read more client-facing than technical. I learn platforms quickly, and the tag, trigger, and variable model carries over from GTM.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