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Business Operations &amp; Analytics | SQL, Dashboards, Automation</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Operations and analytics professional with 15+ years in B2B SaaS, MarTech, and agency environments, turning business questions into data models, dashboards, and automated reporting. Writes SQL against BigQuery and GA4 data and builds Power BI data models and dashboards, works in Excel at an experienced level, and integrates systems through APIs, Zapier, Make, and n8n with Python and JavaScript code steps. Uses Claude and ChatGPT daily to build and evaluate LLM-based workflows. Comfortable gathering requirements from operators and presenting findings to executives.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Analytics &amp; Automation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Power BI data models and dashboards for client businesses, writing SQL for the models and for BigQuery/GA4 queries.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and present findings to business owners.</w:t>
      </w:r>
    </w:p>
    <w:p>
      <w:pPr>
        <w:spacing w:after="30"/>
        <w:ind w:left="259" w:hanging="259"/>
      </w:pPr>
      <w:r>
        <w:rPr>
          <w:rFonts w:ascii="Calibri" w:hAnsi="Calibri"/>
          <w:b w:val="0"/>
          <w:i w:val="0"/>
          <w:color w:val="163A5F"/>
        </w:rPr>
        <w:t xml:space="preserve">•  </w:t>
      </w:r>
      <w:r>
        <w:rPr>
          <w:rFonts w:ascii="Calibri" w:hAnsi="Calibri"/>
          <w:b w:val="0"/>
          <w:i w:val="0"/>
          <w:color w:val="1A1A1A"/>
        </w:rPr>
        <w:t>Automate data flows between CRMs, sites, and reporting through Zapier, Make, and n8n, writing Python and JavaScript in custom code steps.</w:t>
      </w:r>
    </w:p>
    <w:p>
      <w:pPr>
        <w:spacing w:after="30"/>
        <w:ind w:left="259" w:hanging="259"/>
      </w:pPr>
      <w:r>
        <w:rPr>
          <w:rFonts w:ascii="Calibri" w:hAnsi="Calibri"/>
          <w:b w:val="0"/>
          <w:i w:val="0"/>
          <w:color w:val="163A5F"/>
        </w:rPr>
        <w:t xml:space="preserve">•  </w:t>
      </w:r>
      <w:r>
        <w:rPr>
          <w:rFonts w:ascii="Calibri" w:hAnsi="Calibri"/>
          <w:b w:val="0"/>
          <w:i w:val="0"/>
          <w:color w:val="1A1A1A"/>
        </w:rPr>
        <w:t>Architect CRM data structures in GoHighLevel and HubSpot (segmentation, lifecycle stages, user permissions, data-hygiene rules) so reporting stays consistent.</w:t>
      </w:r>
    </w:p>
    <w:p>
      <w:pPr>
        <w:spacing w:after="30"/>
        <w:ind w:left="259" w:hanging="259"/>
      </w:pPr>
      <w:r>
        <w:rPr>
          <w:rFonts w:ascii="Calibri" w:hAnsi="Calibri"/>
          <w:b w:val="0"/>
          <w:i w:val="0"/>
          <w:color w:val="163A5F"/>
        </w:rPr>
        <w:t xml:space="preserve">•  </w:t>
      </w:r>
      <w:r>
        <w:rPr>
          <w:rFonts w:ascii="Calibri" w:hAnsi="Calibri"/>
          <w:b w:val="0"/>
          <w:i w:val="0"/>
          <w:color w:val="1A1A1A"/>
        </w:rPr>
        <w:t>Use Claude and ChatGPT daily to design LLM-based workflows, and built rubric-based grading criteria to evaluate the SEO audit process output.</w:t>
      </w:r>
    </w:p>
    <w:p>
      <w:pPr>
        <w:spacing w:after="30"/>
        <w:ind w:left="259" w:hanging="259"/>
      </w:pPr>
      <w:r>
        <w:rPr>
          <w:rFonts w:ascii="Calibri" w:hAnsi="Calibri"/>
          <w:b w:val="0"/>
          <w:i w:val="0"/>
          <w:color w:val="163A5F"/>
        </w:rPr>
        <w:t xml:space="preserve">•  </w:t>
      </w:r>
      <w:r>
        <w:rPr>
          <w:rFonts w:ascii="Calibri" w:hAnsi="Calibri"/>
          <w:b w:val="0"/>
          <w:i w:val="0"/>
          <w:color w:val="1A1A1A"/>
        </w:rPr>
        <w:t>Gather requirements from non-technical stakeholders and translate them into structured technical configurations.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across multiple accounts, turning performance data into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Ran keyword research and search-term analysis to shape targeting and content decisions.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 across 15-20 reseller partners (~94% retention).</w:t>
      </w:r>
    </w:p>
    <w:p>
      <w:pPr>
        <w:spacing w:after="30"/>
        <w:ind w:left="259" w:hanging="259"/>
      </w:pPr>
      <w:r>
        <w:rPr>
          <w:rFonts w:ascii="Calibri" w:hAnsi="Calibri"/>
          <w:b w:val="0"/>
          <w:i w:val="0"/>
          <w:color w:val="163A5F"/>
        </w:rPr>
        <w:t xml:space="preserve">•  </w:t>
      </w:r>
      <w:r>
        <w:rPr>
          <w:rFonts w:ascii="Calibri" w:hAnsi="Calibri"/>
          <w:b w:val="0"/>
          <w:i w:val="0"/>
          <w:color w:val="1A1A1A"/>
        </w:rPr>
        <w:t>Turned partner feedback into structured, prioritized input for Product and Engineering, tracking accounts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(20, later 8), overseeing budgets, scope, and delivery while holding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Scoped CRM/PSA platform rollouts and guided API integrations for agencies and professional-services firms, building sequenced implementation plans.</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and ranked top three in sales on a team of 8 to 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Data &amp; Analytics:  </w:t>
      </w:r>
      <w:r>
        <w:rPr>
          <w:rFonts w:ascii="Calibri" w:hAnsi="Calibri"/>
          <w:b w:val="0"/>
          <w:i w:val="0"/>
          <w:color w:val="1A1A1A"/>
        </w:rPr>
        <w:t>SQL, BigQuery, Power BI (data modeling &amp; dashboards), Excel (experienced), Google Sheets, GA4, KPI Design &amp; Reporting</w:t>
      </w:r>
    </w:p>
    <w:p>
      <w:pPr>
        <w:spacing w:after="30"/>
      </w:pPr>
      <w:r>
        <w:rPr>
          <w:rFonts w:ascii="Calibri" w:hAnsi="Calibri"/>
          <w:b/>
          <w:i w:val="0"/>
          <w:color w:val="1A1A1A"/>
        </w:rPr>
        <w:t xml:space="preserve">Automation &amp; Integration:  </w:t>
      </w:r>
      <w:r>
        <w:rPr>
          <w:rFonts w:ascii="Calibri" w:hAnsi="Calibri"/>
          <w:b w:val="0"/>
          <w:i w:val="0"/>
          <w:color w:val="1A1A1A"/>
        </w:rPr>
        <w:t>API Integrations, Zapier, Make, n8n, Python &amp; JavaScript (automation code steps), Salesforce, HubSpot</w:t>
      </w:r>
    </w:p>
    <w:p>
      <w:pPr>
        <w:spacing w:after="30"/>
      </w:pPr>
      <w:r>
        <w:rPr>
          <w:rFonts w:ascii="Calibri" w:hAnsi="Calibri"/>
          <w:b/>
          <w:i w:val="0"/>
          <w:color w:val="1A1A1A"/>
        </w:rPr>
        <w:t xml:space="preserve">AI Tools:  </w:t>
      </w:r>
      <w:r>
        <w:rPr>
          <w:rFonts w:ascii="Calibri" w:hAnsi="Calibri"/>
          <w:b w:val="0"/>
          <w:i w:val="0"/>
          <w:color w:val="1A1A1A"/>
        </w:rPr>
        <w:t>Claude, ChatGPT, LLM Workflow Design, Prompt Design, AI Output Evaluation</w:t>
      </w:r>
    </w:p>
    <w:p>
      <w:pPr>
        <w:spacing w:after="30"/>
      </w:pPr>
      <w:r>
        <w:rPr>
          <w:rFonts w:ascii="Calibri" w:hAnsi="Calibri"/>
          <w:b/>
          <w:i w:val="0"/>
          <w:color w:val="1A1A1A"/>
        </w:rPr>
        <w:t xml:space="preserve">Operations:  </w:t>
      </w:r>
      <w:r>
        <w:rPr>
          <w:rFonts w:ascii="Calibri" w:hAnsi="Calibri"/>
          <w:b w:val="0"/>
          <w:i w:val="0"/>
          <w:color w:val="1A1A1A"/>
        </w:rPr>
        <w:t>Requirements Gathering, Process Standardization, Data Hygiene, Stakeholder Communication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