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Calibri" w:hAnsi="Calibri"/>
          <w:b/>
          <w:color w:val="163A5F"/>
          <w:sz w:val="36"/>
        </w:rPr>
        <w:t>Joshua Aaron Rotenberg</w:t>
      </w:r>
    </w:p>
    <w:p>
      <w:pPr>
        <w:spacing w:after="200"/>
        <w:jc w:val="center"/>
      </w:pPr>
      <w:r>
        <w:rPr>
          <w:rFonts w:ascii="Calibri" w:hAnsi="Calibri"/>
          <w:b w:val="0"/>
          <w:color w:val="555555"/>
          <w:sz w:val="18"/>
        </w:rPr>
        <w:t>Arvada, CO  •  303-726-5037  •  jrotnbrg@gmail.com  •  linkedin.com/in/joshua-rotenberg</w:t>
      </w:r>
    </w:p>
    <w:p>
      <w:pPr>
        <w:spacing w:after="120"/>
      </w:pPr>
      <w:r>
        <w:rPr>
          <w:rFonts w:ascii="Calibri" w:hAnsi="Calibri"/>
          <w:b w:val="0"/>
          <w:color w:val="1A1A1A"/>
        </w:rPr>
        <w:t>September 18, 2026</w:t>
      </w:r>
    </w:p>
    <w:p>
      <w:pPr>
        <w:spacing w:after="20"/>
      </w:pPr>
      <w:r>
        <w:rPr>
          <w:rFonts w:ascii="Calibri" w:hAnsi="Calibri"/>
          <w:b/>
          <w:color w:val="1A1A1A"/>
        </w:rPr>
        <w:t>Coursera + Udemy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Re: Staff Product Manager, Partnerships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Dear Hiring Team,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I have not held a Product Manager title, and for a Staff-level role I want to say that upfront rather than let it surface later. What I have done for 15 years is the actual mechanics of the job: take an ambiguous business problem, define what needs to be true, and ship a working system, most recently AI agent architectures that I design, build, and iterate on myself.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At Wix, I helped take a brand-new vertical from proof of concept to a profitable business line, including hiring and training the team that ran it. A manager's written recommendation credits me as the first to pitch the ideas that made it work. At Solenzo, I architect AI-driven agent systems for clients end to end. I translate a business owner's vague idea into structured prompts and agent logic, build the system, then run evaluation loops and rubric-based grading to keep the output on standard, the same build-measure-iterate loop this role is asking for. At Birdeye, I worked directly with Product and Engineering to turn structured customer feedback into roadmap input.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I know a Staff PM search usually screens for people who have carried the title before. I'm applying anyway because the underlying work, translating ambiguity into a shipped, measurable system, is what I've actually been doing, just without that label on my badge. If that's a gap you're willing to look past, I'd welcome the conversation.</w:t>
      </w:r>
    </w:p>
    <w:p>
      <w:pPr>
        <w:spacing w:after="280"/>
      </w:pPr>
      <w:r>
        <w:rPr>
          <w:rFonts w:ascii="Calibri" w:hAnsi="Calibri"/>
          <w:b w:val="0"/>
          <w:color w:val="1A1A1A"/>
        </w:rPr>
        <w:t>Sincerely,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Joshua Aaron Rotenberg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9" w:lineRule="auto"/>
    </w:pPr>
    <w:rPr>
      <w:rFonts w:ascii="Calibri" w:hAnsi="Calibri" w:cs="Calibri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