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Tive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Account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Account Manager role. Owning a customer from onboarding through renewal, and making sure they actually use what they bought, is the work I'm strongest at and the work I want to keep doing.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 I managed 15 to 20 reseller partners with deals from $10K to $45K and retained all but one, roughly 94%, by watching utilization data for adoption gaps and stepping in before they became churn. At Wix I held 120% of sales targets and 110% of implementation targets while onboarding 25+ clients a month. In my own practice I build automated re-engagement workflows that bring inactive customers back, which is the customer-advocate piece of your posting done systematically instead of one email at a time.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worked in shipping logistics professionally, but I've been on the receiving end of it. I spent fifteen years cooking in restaurants, checking in supplier deliveries, and a late, short, or spoiled shipment changed the whole night. What carries over from my professional work is how I learn a customer's operation: at Accelo I sold and scoped software for agencies, architecture firms, and engineering firms by learning how each one actually ran. Tive's value shows up in the data, and that's the conversation I like having at renewal. 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