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Anywhere Real Estate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Lifecycle Marketing Senior Specialist, Leads Group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Lifecycle Marketing Senior Specialist role on the Leads Group. Building nurture journeys that move a lead to a conversion, and keeping the data underneath them clean, is most of what I do. In my own practice I architected a 20+ workflow automation system that covers lead capture, routing, qualification, booking, onboarding, long-term nurture, and reactivation, and I build the landing pages, forms, and segmented email sequences that feed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work in HubSpot and GoHighLevel daily, and I handle the operations side too: lifecycle stages, lead scoring, data hygiene, validated imports, and syncs between marketing automation and the CRM. I track performance with GA4 and UTM conventions I set and enforce, and I use A/B testing to decide what changes, not opinion. At Level Agency I built landing pages and multi-step email sequences for accounts spending $20K+ a month on ads.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real estate, but I've marketed to consumers making big financial decisions, including a banking client at Fetch &amp; Funnel, and I know a lead program like yours lives or dies on speed and follow-up.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