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86FF12A" w:rsidR="003E6FCD" w:rsidRPr="00FB269C" w:rsidRDefault="00B42697" w:rsidP="00E2773E">
      <w:pPr>
        <w:spacing w:line="480" w:lineRule="auto"/>
        <w:jc w:val="center"/>
        <w:rPr>
          <w:rFonts w:asciiTheme="minorBidi" w:hAnsiTheme="minorBidi"/>
          <w:b/>
          <w:bCs/>
        </w:rPr>
      </w:pPr>
      <w:r>
        <w:rPr>
          <w:rFonts w:asciiTheme="minorBidi" w:hAnsiTheme="minorBidi"/>
          <w:b/>
          <w:bCs/>
        </w:rPr>
        <w:t>OpinionMarket</w:t>
      </w:r>
    </w:p>
    <w:p w14:paraId="369A9A73" w14:textId="6E531431" w:rsidR="004B29A1" w:rsidRPr="004B29A1" w:rsidRDefault="00FB269C" w:rsidP="00E2773E">
      <w:pPr>
        <w:spacing w:line="480" w:lineRule="auto"/>
        <w:jc w:val="center"/>
        <w:rPr>
          <w:rFonts w:asciiTheme="minorBidi" w:hAnsiTheme="minorBidi"/>
        </w:rPr>
      </w:pPr>
      <w:r>
        <w:rPr>
          <w:rFonts w:asciiTheme="minorBidi" w:hAnsiTheme="minorBidi"/>
        </w:rPr>
        <w:t>Josh Van de Walle</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4977AE29"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w:t>
      </w:r>
      <w:r w:rsidR="00FB269C">
        <w:rPr>
          <w:rFonts w:asciiTheme="minorBidi" w:hAnsiTheme="minorBidi"/>
        </w:rPr>
        <w:t xml:space="preserve"> </w:t>
      </w:r>
      <w:r w:rsidR="00B42697">
        <w:rPr>
          <w:rFonts w:asciiTheme="minorBidi" w:hAnsiTheme="minorBidi"/>
        </w:rPr>
        <w:t>December</w:t>
      </w:r>
      <w:r w:rsidR="00FB269C">
        <w:rPr>
          <w:rFonts w:asciiTheme="minorBidi" w:hAnsiTheme="minorBidi"/>
        </w:rPr>
        <w:t xml:space="preserve"> 1, 2020</w:t>
      </w:r>
      <w:r w:rsidR="007622A5">
        <w:rPr>
          <w:rFonts w:asciiTheme="minorBidi" w:hAnsiTheme="minorBidi"/>
        </w:rPr>
        <w:t xml:space="preserve">     </w:t>
      </w:r>
      <w:r w:rsidR="00543A42">
        <w:rPr>
          <w:rFonts w:asciiTheme="minorBidi" w:hAnsiTheme="minorBidi"/>
        </w:rPr>
        <w:t xml:space="preserve">       </w:t>
      </w:r>
    </w:p>
    <w:p w14:paraId="164769DA" w14:textId="0ED2084F" w:rsidR="00FB269C" w:rsidRPr="004B29A1" w:rsidRDefault="004B29A1" w:rsidP="00FB269C">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FB269C">
        <w:rPr>
          <w:rFonts w:asciiTheme="minorBidi" w:hAnsiTheme="minorBidi"/>
        </w:rPr>
        <w:t xml:space="preserve"> </w:t>
      </w:r>
      <w:r w:rsidR="00B42697">
        <w:rPr>
          <w:rFonts w:asciiTheme="minorBidi" w:hAnsiTheme="minorBidi"/>
        </w:rPr>
        <w:t>Dec</w:t>
      </w:r>
      <w:r w:rsidR="00FB269C">
        <w:rPr>
          <w:rFonts w:asciiTheme="minorBidi" w:hAnsiTheme="minorBidi"/>
        </w:rPr>
        <w:t>ember 1, 2020</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1283D8CA" w14:textId="77777777" w:rsidR="000F5AE8" w:rsidRDefault="000F5AE8" w:rsidP="000F5AE8">
      <w:pPr>
        <w:spacing w:line="480" w:lineRule="auto"/>
        <w:ind w:firstLine="720"/>
        <w:rPr>
          <w:rFonts w:asciiTheme="minorBidi" w:hAnsiTheme="minorBidi"/>
          <w:sz w:val="20"/>
          <w:szCs w:val="20"/>
        </w:rPr>
      </w:pPr>
      <w:r>
        <w:rPr>
          <w:rFonts w:asciiTheme="minorBidi" w:hAnsiTheme="minorBidi"/>
          <w:sz w:val="20"/>
          <w:szCs w:val="20"/>
        </w:rPr>
        <w:t xml:space="preserve">The moniker OpinionMarket captures the concept of a marketplace of ideas making it the perfect name for an application all about sharing information and thoughts. The application is a web platform for social news and community-driven discussion that will facilitate discourse between individuals based on common interests. OpinionMarket will allow users to join communities of their choice, post content in those communities, comment on content posted by others, upvote or downvote any post or comment, and send direct messages. These features will support the creation of a vast ecosystem of meaningful discussions. </w:t>
      </w:r>
    </w:p>
    <w:p w14:paraId="31BC4FD8" w14:textId="67208AA2" w:rsidR="001E1A25" w:rsidRDefault="000F5AE8" w:rsidP="000F5AE8">
      <w:pPr>
        <w:spacing w:line="480" w:lineRule="auto"/>
        <w:ind w:firstLine="720"/>
        <w:rPr>
          <w:rFonts w:asciiTheme="minorBidi" w:hAnsiTheme="minorBidi"/>
          <w:sz w:val="20"/>
          <w:szCs w:val="20"/>
        </w:rPr>
      </w:pPr>
      <w:r>
        <w:rPr>
          <w:rFonts w:asciiTheme="minorBidi" w:hAnsiTheme="minorBidi"/>
          <w:sz w:val="20"/>
          <w:szCs w:val="20"/>
        </w:rPr>
        <w:t>The platform is designed to be easy for anyone to use and helpful for everyone. Whatever a user is interested in, be it a hobby, professional skill, or theoretical physics, they can find or start an online community dedicated to it. Community rules establish user-enforced behavioral regulations that keep communities focused on their topic. Customization features make communities unique, give them character, and allow them to stand out. The wealth of features they provide make OpinionMarket communities an excellent place to look for help, show off accomplishments, or find discussion of just about anything. The application presents an intuitive and friendly user interface that makes it easy to dive-in and start browsing content-rich communities.</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7860406A" w:rsidR="0056345C" w:rsidRPr="00DD182B" w:rsidRDefault="00FB269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11/01/2020</w:t>
            </w:r>
          </w:p>
        </w:tc>
        <w:tc>
          <w:tcPr>
            <w:tcW w:w="1595" w:type="dxa"/>
            <w:tcBorders>
              <w:top w:val="single" w:sz="8" w:space="0" w:color="999999"/>
              <w:bottom w:val="single" w:sz="8" w:space="0" w:color="999999"/>
            </w:tcBorders>
          </w:tcPr>
          <w:p w14:paraId="6B981F84" w14:textId="2D713194" w:rsidR="0056345C" w:rsidRPr="00DD182B" w:rsidRDefault="00FB269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45FE0E01" w14:textId="7FB34938"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 xml:space="preserve">Initial </w:t>
            </w:r>
            <w:r w:rsidR="00FB269C">
              <w:rPr>
                <w:rFonts w:ascii="Times New Roman" w:hAnsi="Times New Roman" w:cs="Times New Roman"/>
                <w:color w:val="000000"/>
              </w:rPr>
              <w:t>version</w:t>
            </w:r>
            <w:r w:rsidRPr="00DD182B">
              <w:rPr>
                <w:rFonts w:ascii="Times New Roman" w:hAnsi="Times New Roman" w:cs="Times New Roman"/>
                <w:color w:val="000000"/>
              </w:rPr>
              <w:t xml:space="preserve"> for review/discussion</w:t>
            </w:r>
          </w:p>
        </w:tc>
      </w:tr>
      <w:tr w:rsidR="0056345C" w:rsidRPr="00DD182B" w14:paraId="3CBC6EDA" w14:textId="77777777" w:rsidTr="00942B2D">
        <w:tc>
          <w:tcPr>
            <w:tcW w:w="1507" w:type="dxa"/>
          </w:tcPr>
          <w:p w14:paraId="51D66EFF" w14:textId="0323ECF5" w:rsidR="0056345C" w:rsidRPr="00DD182B" w:rsidRDefault="000F5AE8"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w:t>
            </w:r>
            <w:r w:rsidR="00022C33">
              <w:rPr>
                <w:rFonts w:ascii="Times New Roman" w:hAnsi="Times New Roman" w:cs="Times New Roman"/>
                <w:color w:val="000000"/>
              </w:rPr>
              <w:t>1/02/</w:t>
            </w:r>
            <w:r>
              <w:rPr>
                <w:rFonts w:ascii="Times New Roman" w:hAnsi="Times New Roman" w:cs="Times New Roman"/>
                <w:color w:val="000000"/>
              </w:rPr>
              <w:t>/2020</w:t>
            </w:r>
          </w:p>
        </w:tc>
        <w:tc>
          <w:tcPr>
            <w:tcW w:w="1595" w:type="dxa"/>
          </w:tcPr>
          <w:p w14:paraId="2A6D04FB" w14:textId="231C4299" w:rsidR="0056345C" w:rsidRPr="00DD182B" w:rsidRDefault="00C36F87"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Pr>
          <w:p w14:paraId="3364CA94" w14:textId="68716230" w:rsidR="0056345C" w:rsidRPr="00DD182B" w:rsidRDefault="00022C33"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Removed videos from scope</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80D495F" w:rsidR="0056345C" w:rsidRPr="00DD182B" w:rsidRDefault="00022C33"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12/01/20</w:t>
            </w:r>
          </w:p>
        </w:tc>
        <w:tc>
          <w:tcPr>
            <w:tcW w:w="1595" w:type="dxa"/>
            <w:tcBorders>
              <w:top w:val="single" w:sz="8" w:space="0" w:color="999999"/>
              <w:bottom w:val="single" w:sz="8" w:space="0" w:color="999999"/>
            </w:tcBorders>
          </w:tcPr>
          <w:p w14:paraId="18A0DAEC" w14:textId="57D7BA11" w:rsidR="0056345C" w:rsidRPr="00DD182B" w:rsidRDefault="00022C33"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w:t>
            </w:r>
            <w:r w:rsidR="003E015C">
              <w:rPr>
                <w:rFonts w:ascii="Times New Roman" w:hAnsi="Times New Roman" w:cs="Times New Roman"/>
                <w:color w:val="000000"/>
              </w:rPr>
              <w:t>an de Walle</w:t>
            </w:r>
          </w:p>
        </w:tc>
        <w:tc>
          <w:tcPr>
            <w:tcW w:w="6708" w:type="dxa"/>
            <w:tcBorders>
              <w:top w:val="single" w:sz="8" w:space="0" w:color="999999"/>
              <w:bottom w:val="single" w:sz="8" w:space="0" w:color="999999"/>
            </w:tcBorders>
          </w:tcPr>
          <w:p w14:paraId="6DFB51D2" w14:textId="155ED71E" w:rsidR="0056345C" w:rsidRPr="00DD182B" w:rsidRDefault="003E015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project name to OpinionMarket</w:t>
            </w: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lastRenderedPageBreak/>
        <w:t>Integrated Instructor Feedback into Project Documentation</w:t>
      </w:r>
    </w:p>
    <w:p w14:paraId="76C2A992" w14:textId="748ED2A4" w:rsidR="0056345C" w:rsidRPr="0039638D" w:rsidRDefault="00724C53"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FA516C">
            <w:rPr>
              <w:rFonts w:ascii="MS Gothic" w:eastAsia="MS Gothic" w:hAnsi="MS Gothic" w:cs="Times New Roman" w:hint="eastAsia"/>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3621C80D"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FC0105">
        <w:rPr>
          <w:noProof/>
        </w:rPr>
        <w:t>5</w:t>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293E112C"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sidR="00016DB8">
        <w:rPr>
          <w:noProof/>
        </w:rPr>
        <w:t>7</w:t>
      </w:r>
    </w:p>
    <w:p w14:paraId="4D62AC3B" w14:textId="718D5CDC"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sidR="00535FDA">
        <w:rPr>
          <w:noProof/>
        </w:rPr>
        <w:t>8</w:t>
      </w:r>
    </w:p>
    <w:p w14:paraId="5D76263A" w14:textId="52F2E294"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sidR="00047218">
        <w:rPr>
          <w:noProof/>
        </w:rPr>
        <w:t>10</w:t>
      </w:r>
    </w:p>
    <w:p w14:paraId="18A57443" w14:textId="7AE355C4" w:rsidR="00821DE7" w:rsidRDefault="00047218">
      <w:pPr>
        <w:pStyle w:val="TOC1"/>
        <w:tabs>
          <w:tab w:val="right" w:leader="dot" w:pos="9350"/>
        </w:tabs>
        <w:rPr>
          <w:rFonts w:eastAsiaTheme="minorEastAsia"/>
          <w:b w:val="0"/>
          <w:bCs w:val="0"/>
          <w:caps w:val="0"/>
          <w:noProof/>
          <w:sz w:val="24"/>
          <w:szCs w:val="24"/>
        </w:rPr>
      </w:pPr>
      <w:r>
        <w:rPr>
          <w:noProof/>
        </w:rPr>
        <w:t>Appen</w:t>
      </w:r>
      <w:r w:rsidR="00A91AAB">
        <w:rPr>
          <w:noProof/>
        </w:rPr>
        <w:t>dix A References</w:t>
      </w:r>
      <w:r w:rsidR="00821DE7">
        <w:rPr>
          <w:noProof/>
        </w:rPr>
        <w:tab/>
      </w:r>
      <w:r w:rsidR="00A91AAB">
        <w:rPr>
          <w:noProof/>
        </w:rPr>
        <w:t>25</w:t>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168EC59C"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w:t>
      </w:r>
      <w:r w:rsidR="00246C2D">
        <w:rPr>
          <w:rFonts w:ascii="Times New Roman" w:hAnsi="Times New Roman"/>
          <w:b/>
          <w:i w:val="0"/>
          <w:sz w:val="22"/>
          <w:szCs w:val="22"/>
        </w:rPr>
        <w:t>r</w:t>
      </w:r>
      <w:r>
        <w:rPr>
          <w:rFonts w:ascii="Times New Roman" w:hAnsi="Times New Roman"/>
          <w:b/>
          <w:i w:val="0"/>
          <w:sz w:val="22"/>
          <w:szCs w:val="22"/>
        </w:rPr>
        <w:t xml:space="preserve"> </w:t>
      </w:r>
      <w:r w:rsidR="00246C2D">
        <w:rPr>
          <w:rFonts w:ascii="Times New Roman" w:hAnsi="Times New Roman"/>
          <w:b/>
          <w:i w:val="0"/>
          <w:sz w:val="22"/>
          <w:szCs w:val="22"/>
        </w:rPr>
        <w:t>Stories</w:t>
      </w:r>
    </w:p>
    <w:p w14:paraId="0FA1CF0B" w14:textId="7DCEADFE" w:rsidR="00246C2D" w:rsidRDefault="00C36F87" w:rsidP="00777CC9">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OpinionMarket</w:t>
      </w:r>
      <w:r w:rsidR="00246C2D">
        <w:rPr>
          <w:rFonts w:ascii="Times New Roman" w:eastAsia="PMingLiU" w:hAnsi="Times New Roman" w:cs="Times New Roman"/>
          <w:sz w:val="22"/>
          <w:szCs w:val="22"/>
          <w:lang w:eastAsia="zh-TW"/>
        </w:rPr>
        <w:t xml:space="preserve">’s functional requirements </w:t>
      </w:r>
      <w:r w:rsidR="008E3F03">
        <w:rPr>
          <w:rFonts w:ascii="Times New Roman" w:eastAsia="PMingLiU" w:hAnsi="Times New Roman" w:cs="Times New Roman"/>
          <w:sz w:val="22"/>
          <w:szCs w:val="22"/>
          <w:lang w:eastAsia="zh-TW"/>
        </w:rPr>
        <w:t>define what the application will do</w:t>
      </w:r>
      <w:r w:rsidR="007B6242">
        <w:rPr>
          <w:rFonts w:ascii="Times New Roman" w:eastAsia="PMingLiU" w:hAnsi="Times New Roman" w:cs="Times New Roman"/>
          <w:sz w:val="22"/>
          <w:szCs w:val="22"/>
          <w:lang w:eastAsia="zh-TW"/>
        </w:rPr>
        <w:t>, but not how it will do it</w:t>
      </w:r>
      <w:r w:rsidR="008E3F03">
        <w:rPr>
          <w:rFonts w:ascii="Times New Roman" w:eastAsia="PMingLiU" w:hAnsi="Times New Roman" w:cs="Times New Roman"/>
          <w:sz w:val="22"/>
          <w:szCs w:val="22"/>
          <w:lang w:eastAsia="zh-TW"/>
        </w:rPr>
        <w:t>.</w:t>
      </w:r>
      <w:r w:rsidR="00777CC9">
        <w:rPr>
          <w:rFonts w:ascii="Times New Roman" w:eastAsia="PMingLiU" w:hAnsi="Times New Roman" w:cs="Times New Roman"/>
          <w:sz w:val="22"/>
          <w:szCs w:val="22"/>
          <w:lang w:eastAsia="zh-TW"/>
        </w:rPr>
        <w:t xml:space="preserve"> Since these requirements relate </w:t>
      </w:r>
      <w:r w:rsidR="0013076F">
        <w:rPr>
          <w:rFonts w:ascii="Times New Roman" w:eastAsia="PMingLiU" w:hAnsi="Times New Roman" w:cs="Times New Roman"/>
          <w:sz w:val="22"/>
          <w:szCs w:val="22"/>
          <w:lang w:eastAsia="zh-TW"/>
        </w:rPr>
        <w:t xml:space="preserve">to system functionality, all technical implementation details have been </w:t>
      </w:r>
      <w:r w:rsidR="00CF00DF">
        <w:rPr>
          <w:rFonts w:ascii="Times New Roman" w:eastAsia="PMingLiU" w:hAnsi="Times New Roman" w:cs="Times New Roman"/>
          <w:sz w:val="22"/>
          <w:szCs w:val="22"/>
          <w:lang w:eastAsia="zh-TW"/>
        </w:rPr>
        <w:t xml:space="preserve">left out. </w:t>
      </w:r>
      <w:r w:rsidR="004D43C0">
        <w:rPr>
          <w:rFonts w:ascii="Times New Roman" w:eastAsia="PMingLiU" w:hAnsi="Times New Roman" w:cs="Times New Roman"/>
          <w:sz w:val="22"/>
          <w:szCs w:val="22"/>
          <w:lang w:eastAsia="zh-TW"/>
        </w:rPr>
        <w:t xml:space="preserve">Technical details will </w:t>
      </w:r>
      <w:r w:rsidR="00E11681">
        <w:rPr>
          <w:rFonts w:ascii="Times New Roman" w:eastAsia="PMingLiU" w:hAnsi="Times New Roman" w:cs="Times New Roman"/>
          <w:sz w:val="22"/>
          <w:szCs w:val="22"/>
          <w:lang w:eastAsia="zh-TW"/>
        </w:rPr>
        <w:t xml:space="preserve">be </w:t>
      </w:r>
      <w:r w:rsidR="004D43C0">
        <w:rPr>
          <w:rFonts w:ascii="Times New Roman" w:eastAsia="PMingLiU" w:hAnsi="Times New Roman" w:cs="Times New Roman"/>
          <w:sz w:val="22"/>
          <w:szCs w:val="22"/>
          <w:lang w:eastAsia="zh-TW"/>
        </w:rPr>
        <w:t xml:space="preserve">addressed in the design phase of the </w:t>
      </w:r>
      <w:r>
        <w:rPr>
          <w:rFonts w:ascii="Times New Roman" w:eastAsia="PMingLiU" w:hAnsi="Times New Roman" w:cs="Times New Roman"/>
          <w:sz w:val="22"/>
          <w:szCs w:val="22"/>
          <w:lang w:eastAsia="zh-TW"/>
        </w:rPr>
        <w:t>OpinionMarket</w:t>
      </w:r>
      <w:r w:rsidR="004D43C0">
        <w:rPr>
          <w:rFonts w:ascii="Times New Roman" w:eastAsia="PMingLiU" w:hAnsi="Times New Roman" w:cs="Times New Roman"/>
          <w:sz w:val="22"/>
          <w:szCs w:val="22"/>
          <w:lang w:eastAsia="zh-TW"/>
        </w:rPr>
        <w:t xml:space="preserve"> project.</w:t>
      </w:r>
      <w:r w:rsidR="00E11681">
        <w:rPr>
          <w:rFonts w:ascii="Times New Roman" w:eastAsia="PMingLiU" w:hAnsi="Times New Roman" w:cs="Times New Roman"/>
          <w:sz w:val="22"/>
          <w:szCs w:val="22"/>
          <w:lang w:eastAsia="zh-TW"/>
        </w:rPr>
        <w:t xml:space="preserve"> All</w:t>
      </w:r>
      <w:r w:rsidR="00564EB9">
        <w:rPr>
          <w:rFonts w:ascii="Times New Roman" w:eastAsia="PMingLiU" w:hAnsi="Times New Roman" w:cs="Times New Roman"/>
          <w:sz w:val="22"/>
          <w:szCs w:val="22"/>
          <w:lang w:eastAsia="zh-TW"/>
        </w:rPr>
        <w:t xml:space="preserve"> functional requirements have been enumerated in the attached </w:t>
      </w:r>
      <w:proofErr w:type="spellStart"/>
      <w:r w:rsidR="006729A7">
        <w:rPr>
          <w:rFonts w:ascii="Times New Roman" w:eastAsia="PMingLiU" w:hAnsi="Times New Roman" w:cs="Times New Roman"/>
          <w:sz w:val="22"/>
          <w:szCs w:val="22"/>
          <w:lang w:eastAsia="zh-TW"/>
        </w:rPr>
        <w:t>requirements.</w:t>
      </w:r>
      <w:r w:rsidR="00B13688">
        <w:rPr>
          <w:rFonts w:ascii="Times New Roman" w:eastAsia="PMingLiU" w:hAnsi="Times New Roman" w:cs="Times New Roman"/>
          <w:sz w:val="22"/>
          <w:szCs w:val="22"/>
          <w:lang w:eastAsia="zh-TW"/>
        </w:rPr>
        <w:t>xslx</w:t>
      </w:r>
      <w:proofErr w:type="spellEnd"/>
      <w:r w:rsidR="006729A7">
        <w:rPr>
          <w:rFonts w:ascii="Times New Roman" w:eastAsia="PMingLiU" w:hAnsi="Times New Roman" w:cs="Times New Roman"/>
          <w:sz w:val="22"/>
          <w:szCs w:val="22"/>
          <w:lang w:eastAsia="zh-TW"/>
        </w:rPr>
        <w:t xml:space="preserve"> spreadsheet</w:t>
      </w:r>
      <w:r w:rsidR="00345636">
        <w:rPr>
          <w:rFonts w:ascii="Times New Roman" w:eastAsia="PMingLiU" w:hAnsi="Times New Roman" w:cs="Times New Roman"/>
          <w:sz w:val="22"/>
          <w:szCs w:val="22"/>
          <w:lang w:eastAsia="zh-TW"/>
        </w:rPr>
        <w:t xml:space="preserve">, under the Discussion Community, </w:t>
      </w:r>
      <w:r w:rsidR="00424648">
        <w:rPr>
          <w:rFonts w:ascii="Times New Roman" w:eastAsia="PMingLiU" w:hAnsi="Times New Roman" w:cs="Times New Roman"/>
          <w:sz w:val="22"/>
          <w:szCs w:val="22"/>
          <w:lang w:eastAsia="zh-TW"/>
        </w:rPr>
        <w:t xml:space="preserve">User Accounts/Profiles, Authentication, </w:t>
      </w:r>
      <w:r w:rsidR="00FF7E20">
        <w:rPr>
          <w:rFonts w:ascii="Times New Roman" w:eastAsia="PMingLiU" w:hAnsi="Times New Roman" w:cs="Times New Roman"/>
          <w:sz w:val="22"/>
          <w:szCs w:val="22"/>
          <w:lang w:eastAsia="zh-TW"/>
        </w:rPr>
        <w:t xml:space="preserve">Conversation, </w:t>
      </w:r>
      <w:r w:rsidR="00424648">
        <w:rPr>
          <w:rFonts w:ascii="Times New Roman" w:eastAsia="PMingLiU" w:hAnsi="Times New Roman" w:cs="Times New Roman"/>
          <w:sz w:val="22"/>
          <w:szCs w:val="22"/>
          <w:lang w:eastAsia="zh-TW"/>
        </w:rPr>
        <w:t xml:space="preserve">and Moderation </w:t>
      </w:r>
      <w:r w:rsidR="00EB366F">
        <w:rPr>
          <w:rFonts w:ascii="Times New Roman" w:eastAsia="PMingLiU" w:hAnsi="Times New Roman" w:cs="Times New Roman"/>
          <w:sz w:val="22"/>
          <w:szCs w:val="22"/>
          <w:lang w:eastAsia="zh-TW"/>
        </w:rPr>
        <w:t>tabs</w:t>
      </w:r>
      <w:r w:rsidR="002B1A16">
        <w:rPr>
          <w:rFonts w:ascii="Times New Roman" w:eastAsia="PMingLiU" w:hAnsi="Times New Roman" w:cs="Times New Roman"/>
          <w:sz w:val="22"/>
          <w:szCs w:val="22"/>
          <w:lang w:eastAsia="zh-TW"/>
        </w:rPr>
        <w:t xml:space="preserve">. </w:t>
      </w:r>
      <w:r w:rsidR="00F24AA4">
        <w:rPr>
          <w:rFonts w:ascii="Times New Roman" w:eastAsia="PMingLiU" w:hAnsi="Times New Roman" w:cs="Times New Roman"/>
          <w:sz w:val="22"/>
          <w:szCs w:val="22"/>
          <w:lang w:eastAsia="zh-TW"/>
        </w:rPr>
        <w:t xml:space="preserve">Note that a full list of error messages referred to in the requirements can </w:t>
      </w:r>
      <w:r w:rsidR="00B13688">
        <w:rPr>
          <w:rFonts w:ascii="Times New Roman" w:eastAsia="PMingLiU" w:hAnsi="Times New Roman" w:cs="Times New Roman"/>
          <w:sz w:val="22"/>
          <w:szCs w:val="22"/>
          <w:lang w:eastAsia="zh-TW"/>
        </w:rPr>
        <w:t>also be found in the</w:t>
      </w:r>
      <w:r w:rsidR="00B50211">
        <w:rPr>
          <w:rFonts w:ascii="Times New Roman" w:eastAsia="PMingLiU" w:hAnsi="Times New Roman" w:cs="Times New Roman"/>
          <w:sz w:val="22"/>
          <w:szCs w:val="22"/>
          <w:lang w:eastAsia="zh-TW"/>
        </w:rPr>
        <w:t xml:space="preserve"> </w:t>
      </w:r>
      <w:proofErr w:type="spellStart"/>
      <w:r w:rsidR="00B13688">
        <w:rPr>
          <w:rFonts w:ascii="Times New Roman" w:eastAsia="PMingLiU" w:hAnsi="Times New Roman" w:cs="Times New Roman"/>
          <w:sz w:val="22"/>
          <w:szCs w:val="22"/>
          <w:lang w:eastAsia="zh-TW"/>
        </w:rPr>
        <w:t>requirements.xslx</w:t>
      </w:r>
      <w:proofErr w:type="spellEnd"/>
      <w:r w:rsidR="00B13688">
        <w:rPr>
          <w:rFonts w:ascii="Times New Roman" w:eastAsia="PMingLiU" w:hAnsi="Times New Roman" w:cs="Times New Roman"/>
          <w:sz w:val="22"/>
          <w:szCs w:val="22"/>
          <w:lang w:eastAsia="zh-TW"/>
        </w:rPr>
        <w:t xml:space="preserve"> </w:t>
      </w:r>
      <w:r w:rsidR="00667B77">
        <w:rPr>
          <w:rFonts w:ascii="Times New Roman" w:eastAsia="PMingLiU" w:hAnsi="Times New Roman" w:cs="Times New Roman"/>
          <w:sz w:val="22"/>
          <w:szCs w:val="22"/>
          <w:lang w:eastAsia="zh-TW"/>
        </w:rPr>
        <w:t>spreadsheet</w:t>
      </w:r>
      <w:r w:rsidR="00424648">
        <w:rPr>
          <w:rFonts w:ascii="Times New Roman" w:eastAsia="PMingLiU" w:hAnsi="Times New Roman" w:cs="Times New Roman"/>
          <w:sz w:val="22"/>
          <w:szCs w:val="22"/>
          <w:lang w:eastAsia="zh-TW"/>
        </w:rPr>
        <w:t xml:space="preserve">. </w:t>
      </w:r>
    </w:p>
    <w:p w14:paraId="5E942152" w14:textId="31B63C08" w:rsidR="001A45C6" w:rsidRDefault="00BB1961" w:rsidP="00623FA6">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table below lists </w:t>
      </w:r>
      <w:r w:rsidR="00471BE5">
        <w:rPr>
          <w:rFonts w:ascii="Times New Roman" w:eastAsia="PMingLiU" w:hAnsi="Times New Roman" w:cs="Times New Roman"/>
          <w:sz w:val="22"/>
          <w:szCs w:val="22"/>
          <w:lang w:eastAsia="zh-TW"/>
        </w:rPr>
        <w:t>functional requirement</w:t>
      </w:r>
      <w:r w:rsidR="00BB085E">
        <w:rPr>
          <w:rFonts w:ascii="Times New Roman" w:eastAsia="PMingLiU" w:hAnsi="Times New Roman" w:cs="Times New Roman"/>
          <w:sz w:val="22"/>
          <w:szCs w:val="22"/>
          <w:lang w:eastAsia="zh-TW"/>
        </w:rPr>
        <w:t xml:space="preserve"> </w:t>
      </w:r>
      <w:r>
        <w:rPr>
          <w:rFonts w:ascii="Times New Roman" w:eastAsia="PMingLiU" w:hAnsi="Times New Roman" w:cs="Times New Roman"/>
          <w:sz w:val="22"/>
          <w:szCs w:val="22"/>
          <w:lang w:eastAsia="zh-TW"/>
        </w:rPr>
        <w:t>user stories that have been taken</w:t>
      </w:r>
      <w:r w:rsidR="00471BE5">
        <w:rPr>
          <w:rFonts w:ascii="Times New Roman" w:eastAsia="PMingLiU" w:hAnsi="Times New Roman" w:cs="Times New Roman"/>
          <w:sz w:val="22"/>
          <w:szCs w:val="22"/>
          <w:lang w:eastAsia="zh-TW"/>
        </w:rPr>
        <w:t xml:space="preserve"> out of scope</w:t>
      </w:r>
      <w:r w:rsidR="00623FA6">
        <w:rPr>
          <w:rFonts w:ascii="Times New Roman" w:eastAsia="PMingLiU" w:hAnsi="Times New Roman" w:cs="Times New Roman"/>
          <w:sz w:val="22"/>
          <w:szCs w:val="22"/>
          <w:lang w:eastAsia="zh-TW"/>
        </w:rPr>
        <w:t xml:space="preserve"> along with the justification for doing so</w:t>
      </w:r>
      <w:r w:rsidR="00471BE5">
        <w:rPr>
          <w:rFonts w:ascii="Times New Roman" w:eastAsia="PMingLiU" w:hAnsi="Times New Roman" w:cs="Times New Roman"/>
          <w:sz w:val="22"/>
          <w:szCs w:val="22"/>
          <w:lang w:eastAsia="zh-TW"/>
        </w:rPr>
        <w:t>.</w:t>
      </w: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6EA15DA5" w:rsidR="00637EBE" w:rsidRPr="00A029AD" w:rsidRDefault="00A029AD"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CAP-59: As</w:t>
            </w:r>
            <w:r w:rsidRPr="00A029AD">
              <w:rPr>
                <w:rFonts w:ascii="Times New Roman" w:eastAsia="PMingLiU" w:hAnsi="Times New Roman" w:cs="Times New Roman"/>
                <w:sz w:val="22"/>
                <w:szCs w:val="22"/>
                <w:lang w:eastAsia="zh-TW"/>
              </w:rPr>
              <w:t xml:space="preserve"> a user, I want to create a post with video content in a community, so that I can share my video content</w:t>
            </w:r>
          </w:p>
        </w:tc>
        <w:tc>
          <w:tcPr>
            <w:tcW w:w="3117" w:type="dxa"/>
          </w:tcPr>
          <w:p w14:paraId="3EC02A14" w14:textId="4A704C66" w:rsidR="00637EBE" w:rsidRPr="00A029AD" w:rsidRDefault="00A029AD"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11/02/20</w:t>
            </w:r>
          </w:p>
        </w:tc>
        <w:tc>
          <w:tcPr>
            <w:tcW w:w="3117" w:type="dxa"/>
          </w:tcPr>
          <w:p w14:paraId="6D1B19C1" w14:textId="1005B829" w:rsidR="00637EBE" w:rsidRPr="006B7B8B" w:rsidRDefault="006B7B8B"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OpinionMarket aims to be where discussion takes place but not where content is stored</w:t>
            </w:r>
            <w:r w:rsidR="009D35A1">
              <w:rPr>
                <w:rFonts w:ascii="Times New Roman" w:eastAsia="PMingLiU" w:hAnsi="Times New Roman" w:cs="Times New Roman"/>
                <w:sz w:val="22"/>
                <w:szCs w:val="22"/>
                <w:lang w:eastAsia="zh-TW"/>
              </w:rPr>
              <w:t>.</w:t>
            </w:r>
          </w:p>
        </w:tc>
      </w:tr>
      <w:tr w:rsidR="009D35A1" w14:paraId="17427B69" w14:textId="77777777" w:rsidTr="001A45C6">
        <w:tc>
          <w:tcPr>
            <w:tcW w:w="3116" w:type="dxa"/>
          </w:tcPr>
          <w:p w14:paraId="15A9F270" w14:textId="00FF9689" w:rsidR="009D35A1" w:rsidRDefault="0006456B"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CAP-195: </w:t>
            </w:r>
            <w:r w:rsidRPr="0006456B">
              <w:rPr>
                <w:rFonts w:ascii="Times New Roman" w:eastAsia="PMingLiU" w:hAnsi="Times New Roman" w:cs="Times New Roman"/>
                <w:sz w:val="22"/>
                <w:szCs w:val="22"/>
                <w:lang w:eastAsia="zh-TW"/>
              </w:rPr>
              <w:t>As a user, I want to see error message #25 if I attempt to post a video file exceeding 1.5 Gb in size, so that I can upload a smaller file</w:t>
            </w:r>
          </w:p>
        </w:tc>
        <w:tc>
          <w:tcPr>
            <w:tcW w:w="3117" w:type="dxa"/>
          </w:tcPr>
          <w:p w14:paraId="33C65CE0" w14:textId="6C996A40" w:rsidR="009D35A1" w:rsidRDefault="0006456B"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11/02/20</w:t>
            </w:r>
          </w:p>
        </w:tc>
        <w:tc>
          <w:tcPr>
            <w:tcW w:w="3117" w:type="dxa"/>
          </w:tcPr>
          <w:p w14:paraId="5BE5BAF7" w14:textId="13B1B785" w:rsidR="009D35A1" w:rsidRDefault="0006456B"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OpinionMarket aims to be where discussion takes place but not where content is stored.</w:t>
            </w:r>
          </w:p>
        </w:tc>
      </w:tr>
      <w:tr w:rsidR="0006456B" w14:paraId="20814A60" w14:textId="77777777" w:rsidTr="001A45C6">
        <w:tc>
          <w:tcPr>
            <w:tcW w:w="3116" w:type="dxa"/>
          </w:tcPr>
          <w:p w14:paraId="2C934B46" w14:textId="01AB1E69" w:rsidR="0006456B" w:rsidRDefault="003811C2"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CAP-202: </w:t>
            </w:r>
            <w:r w:rsidRPr="003811C2">
              <w:rPr>
                <w:rFonts w:ascii="Times New Roman" w:eastAsia="PMingLiU" w:hAnsi="Times New Roman" w:cs="Times New Roman"/>
                <w:sz w:val="22"/>
                <w:szCs w:val="22"/>
                <w:lang w:eastAsia="zh-TW"/>
              </w:rPr>
              <w:t>As a user, I want to send a message consisting of one video to the user I am conversing with, so that I can communicate directly with them using the content of my choice</w:t>
            </w:r>
          </w:p>
        </w:tc>
        <w:tc>
          <w:tcPr>
            <w:tcW w:w="3117" w:type="dxa"/>
          </w:tcPr>
          <w:p w14:paraId="29BB8C74" w14:textId="02C55FE6" w:rsidR="0006456B" w:rsidRDefault="003811C2"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11/02/20</w:t>
            </w:r>
          </w:p>
        </w:tc>
        <w:tc>
          <w:tcPr>
            <w:tcW w:w="3117" w:type="dxa"/>
          </w:tcPr>
          <w:p w14:paraId="1B0817AF" w14:textId="6083E038" w:rsidR="0006456B" w:rsidRDefault="003811C2"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OpinionMarket aims to be where discussion takes place but not where content is stored.</w:t>
            </w:r>
          </w:p>
        </w:tc>
      </w:tr>
      <w:tr w:rsidR="003811C2" w14:paraId="06ACB241" w14:textId="77777777" w:rsidTr="001A45C6">
        <w:tc>
          <w:tcPr>
            <w:tcW w:w="3116" w:type="dxa"/>
          </w:tcPr>
          <w:p w14:paraId="64021440" w14:textId="64B4C13D" w:rsidR="003811C2" w:rsidRDefault="003811C2"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CAP-205: </w:t>
            </w:r>
            <w:r w:rsidR="00AF3CF3" w:rsidRPr="00AF3CF3">
              <w:rPr>
                <w:rFonts w:ascii="Times New Roman" w:eastAsia="PMingLiU" w:hAnsi="Times New Roman" w:cs="Times New Roman"/>
                <w:sz w:val="22"/>
                <w:szCs w:val="22"/>
                <w:lang w:eastAsia="zh-TW"/>
              </w:rPr>
              <w:t>As a user, I want to see error message #25 if I attempt to send a message including a video file larger than 1.5 Gb, so that I can upload a smaller video file</w:t>
            </w:r>
          </w:p>
        </w:tc>
        <w:tc>
          <w:tcPr>
            <w:tcW w:w="3117" w:type="dxa"/>
          </w:tcPr>
          <w:p w14:paraId="3ECFBDC8" w14:textId="1CFE4AEB" w:rsidR="003811C2" w:rsidRDefault="00AF3CF3"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11/02/20</w:t>
            </w:r>
          </w:p>
        </w:tc>
        <w:tc>
          <w:tcPr>
            <w:tcW w:w="3117" w:type="dxa"/>
          </w:tcPr>
          <w:p w14:paraId="42B07607" w14:textId="0B414946" w:rsidR="003811C2" w:rsidRDefault="00221440" w:rsidP="00637EBE">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OpinionMarket aims to be where discussion takes place but not where content is stored.</w:t>
            </w: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25587D5" w14:textId="77777777" w:rsidR="00242440" w:rsidRDefault="00242440"/>
    <w:p w14:paraId="6EBC0ABD" w14:textId="22FDEAC3" w:rsidR="0016272E" w:rsidRPr="004B29A1" w:rsidRDefault="0016272E" w:rsidP="0016272E">
      <w:pPr>
        <w:pStyle w:val="SectionTitle"/>
      </w:pPr>
      <w:bookmarkStart w:id="2" w:name="_Toc515345400"/>
      <w:r>
        <w:t>Non-Functional Requirements</w:t>
      </w:r>
      <w:bookmarkEnd w:id="2"/>
    </w:p>
    <w:p w14:paraId="3EF4DB9D" w14:textId="17E4991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w:t>
      </w:r>
      <w:r w:rsidR="00440713">
        <w:rPr>
          <w:rFonts w:ascii="Times New Roman" w:hAnsi="Times New Roman"/>
          <w:b/>
          <w:i w:val="0"/>
          <w:sz w:val="22"/>
          <w:szCs w:val="22"/>
        </w:rPr>
        <w:t>r</w:t>
      </w:r>
      <w:r>
        <w:rPr>
          <w:rFonts w:ascii="Times New Roman" w:hAnsi="Times New Roman"/>
          <w:b/>
          <w:i w:val="0"/>
          <w:sz w:val="22"/>
          <w:szCs w:val="22"/>
        </w:rPr>
        <w:t xml:space="preserve"> </w:t>
      </w:r>
      <w:r w:rsidR="009502B7">
        <w:rPr>
          <w:rFonts w:ascii="Times New Roman" w:hAnsi="Times New Roman"/>
          <w:b/>
          <w:i w:val="0"/>
          <w:sz w:val="22"/>
          <w:szCs w:val="22"/>
        </w:rPr>
        <w:t>Stories</w:t>
      </w:r>
    </w:p>
    <w:p w14:paraId="5B99249A" w14:textId="67FBCE81" w:rsidR="0076639F" w:rsidRDefault="00287805" w:rsidP="002B1A16">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OpinionMarket</w:t>
      </w:r>
      <w:r w:rsidR="00265F46">
        <w:rPr>
          <w:rFonts w:ascii="Times New Roman" w:eastAsia="PMingLiU" w:hAnsi="Times New Roman" w:cs="Times New Roman"/>
          <w:sz w:val="22"/>
          <w:szCs w:val="22"/>
          <w:lang w:eastAsia="zh-TW"/>
        </w:rPr>
        <w:t xml:space="preserve">’s non-functional requirements </w:t>
      </w:r>
      <w:r w:rsidR="004778BE">
        <w:rPr>
          <w:rFonts w:ascii="Times New Roman" w:eastAsia="PMingLiU" w:hAnsi="Times New Roman" w:cs="Times New Roman"/>
          <w:sz w:val="22"/>
          <w:szCs w:val="22"/>
          <w:lang w:eastAsia="zh-TW"/>
        </w:rPr>
        <w:t xml:space="preserve">(NFRs) </w:t>
      </w:r>
      <w:r w:rsidR="00E83062">
        <w:rPr>
          <w:rFonts w:ascii="Times New Roman" w:eastAsia="PMingLiU" w:hAnsi="Times New Roman" w:cs="Times New Roman"/>
          <w:sz w:val="22"/>
          <w:szCs w:val="22"/>
          <w:lang w:eastAsia="zh-TW"/>
        </w:rPr>
        <w:t xml:space="preserve">form constraints around </w:t>
      </w:r>
      <w:r w:rsidR="00EA08AE">
        <w:rPr>
          <w:rFonts w:ascii="Times New Roman" w:eastAsia="PMingLiU" w:hAnsi="Times New Roman" w:cs="Times New Roman"/>
          <w:sz w:val="22"/>
          <w:szCs w:val="22"/>
          <w:lang w:eastAsia="zh-TW"/>
        </w:rPr>
        <w:t xml:space="preserve">the application’s behavior and technical design. </w:t>
      </w:r>
      <w:r w:rsidR="005503AA">
        <w:rPr>
          <w:rFonts w:ascii="Times New Roman" w:eastAsia="PMingLiU" w:hAnsi="Times New Roman" w:cs="Times New Roman"/>
          <w:sz w:val="22"/>
          <w:szCs w:val="22"/>
          <w:lang w:eastAsia="zh-TW"/>
        </w:rPr>
        <w:t>All code must be designed and written to meet t</w:t>
      </w:r>
      <w:r w:rsidR="0005682B">
        <w:rPr>
          <w:rFonts w:ascii="Times New Roman" w:eastAsia="PMingLiU" w:hAnsi="Times New Roman" w:cs="Times New Roman"/>
          <w:sz w:val="22"/>
          <w:szCs w:val="22"/>
          <w:lang w:eastAsia="zh-TW"/>
        </w:rPr>
        <w:t xml:space="preserve">he </w:t>
      </w:r>
      <w:r w:rsidR="004778BE">
        <w:rPr>
          <w:rFonts w:ascii="Times New Roman" w:eastAsia="PMingLiU" w:hAnsi="Times New Roman" w:cs="Times New Roman"/>
          <w:sz w:val="22"/>
          <w:szCs w:val="22"/>
          <w:lang w:eastAsia="zh-TW"/>
        </w:rPr>
        <w:t>NFRs</w:t>
      </w:r>
      <w:r w:rsidR="00D05205">
        <w:rPr>
          <w:rFonts w:ascii="Times New Roman" w:eastAsia="PMingLiU" w:hAnsi="Times New Roman" w:cs="Times New Roman"/>
          <w:sz w:val="22"/>
          <w:szCs w:val="22"/>
          <w:lang w:eastAsia="zh-TW"/>
        </w:rPr>
        <w:t>,</w:t>
      </w:r>
      <w:r w:rsidR="004778BE">
        <w:rPr>
          <w:rFonts w:ascii="Times New Roman" w:eastAsia="PMingLiU" w:hAnsi="Times New Roman" w:cs="Times New Roman"/>
          <w:sz w:val="22"/>
          <w:szCs w:val="22"/>
          <w:lang w:eastAsia="zh-TW"/>
        </w:rPr>
        <w:t xml:space="preserve"> and application testing should include testing them</w:t>
      </w:r>
      <w:r w:rsidR="00D05607">
        <w:rPr>
          <w:rFonts w:ascii="Times New Roman" w:eastAsia="PMingLiU" w:hAnsi="Times New Roman" w:cs="Times New Roman"/>
          <w:sz w:val="22"/>
          <w:szCs w:val="22"/>
          <w:lang w:eastAsia="zh-TW"/>
        </w:rPr>
        <w:t xml:space="preserve">. </w:t>
      </w:r>
      <w:r w:rsidR="009619FE">
        <w:rPr>
          <w:rFonts w:ascii="Times New Roman" w:eastAsia="PMingLiU" w:hAnsi="Times New Roman" w:cs="Times New Roman"/>
          <w:sz w:val="22"/>
          <w:szCs w:val="22"/>
          <w:lang w:eastAsia="zh-TW"/>
        </w:rPr>
        <w:t xml:space="preserve">The Sententia project has two NFRs </w:t>
      </w:r>
      <w:r w:rsidR="0076639F">
        <w:rPr>
          <w:rFonts w:ascii="Times New Roman" w:eastAsia="PMingLiU" w:hAnsi="Times New Roman" w:cs="Times New Roman"/>
          <w:sz w:val="22"/>
          <w:szCs w:val="22"/>
          <w:lang w:eastAsia="zh-TW"/>
        </w:rPr>
        <w:t xml:space="preserve">as shown in </w:t>
      </w:r>
      <w:r w:rsidR="00215C97">
        <w:rPr>
          <w:rFonts w:ascii="Times New Roman" w:eastAsia="PMingLiU" w:hAnsi="Times New Roman" w:cs="Times New Roman"/>
          <w:sz w:val="22"/>
          <w:szCs w:val="22"/>
          <w:lang w:eastAsia="zh-TW"/>
        </w:rPr>
        <w:t xml:space="preserve">user story form </w:t>
      </w:r>
      <w:r w:rsidR="00B60750">
        <w:rPr>
          <w:rFonts w:ascii="Times New Roman" w:eastAsia="PMingLiU" w:hAnsi="Times New Roman" w:cs="Times New Roman"/>
          <w:sz w:val="22"/>
          <w:szCs w:val="22"/>
          <w:lang w:eastAsia="zh-TW"/>
        </w:rPr>
        <w:t xml:space="preserve">in </w:t>
      </w:r>
      <w:r w:rsidR="0076639F">
        <w:rPr>
          <w:rFonts w:ascii="Times New Roman" w:eastAsia="PMingLiU" w:hAnsi="Times New Roman" w:cs="Times New Roman"/>
          <w:sz w:val="22"/>
          <w:szCs w:val="22"/>
          <w:lang w:eastAsia="zh-TW"/>
        </w:rPr>
        <w:lastRenderedPageBreak/>
        <w:t xml:space="preserve">the table below. </w:t>
      </w:r>
      <w:r w:rsidR="002B1A16">
        <w:rPr>
          <w:rFonts w:ascii="Times New Roman" w:eastAsia="PMingLiU" w:hAnsi="Times New Roman" w:cs="Times New Roman"/>
          <w:sz w:val="22"/>
          <w:szCs w:val="22"/>
          <w:lang w:eastAsia="zh-TW"/>
        </w:rPr>
        <w:t>Note that a full list of error messages referred to in the requirements can be found</w:t>
      </w:r>
      <w:r w:rsidR="00B50211">
        <w:rPr>
          <w:rFonts w:ascii="Times New Roman" w:eastAsia="PMingLiU" w:hAnsi="Times New Roman" w:cs="Times New Roman"/>
          <w:sz w:val="22"/>
          <w:szCs w:val="22"/>
          <w:lang w:eastAsia="zh-TW"/>
        </w:rPr>
        <w:t xml:space="preserve"> in th</w:t>
      </w:r>
      <w:r w:rsidR="0041039B">
        <w:rPr>
          <w:rFonts w:ascii="Times New Roman" w:eastAsia="PMingLiU" w:hAnsi="Times New Roman" w:cs="Times New Roman"/>
          <w:sz w:val="22"/>
          <w:szCs w:val="22"/>
          <w:lang w:eastAsia="zh-TW"/>
        </w:rPr>
        <w:t>e</w:t>
      </w:r>
      <w:r w:rsidR="00B50211">
        <w:rPr>
          <w:rFonts w:ascii="Times New Roman" w:eastAsia="PMingLiU" w:hAnsi="Times New Roman" w:cs="Times New Roman"/>
          <w:sz w:val="22"/>
          <w:szCs w:val="22"/>
          <w:lang w:eastAsia="zh-TW"/>
        </w:rPr>
        <w:t xml:space="preserve"> </w:t>
      </w:r>
      <w:proofErr w:type="spellStart"/>
      <w:r>
        <w:rPr>
          <w:rFonts w:ascii="Times New Roman" w:eastAsia="PMingLiU" w:hAnsi="Times New Roman" w:cs="Times New Roman"/>
          <w:sz w:val="22"/>
          <w:szCs w:val="22"/>
          <w:lang w:eastAsia="zh-TW"/>
        </w:rPr>
        <w:t>requirements.xslx</w:t>
      </w:r>
      <w:proofErr w:type="spellEnd"/>
      <w:r>
        <w:rPr>
          <w:rFonts w:ascii="Times New Roman" w:eastAsia="PMingLiU" w:hAnsi="Times New Roman" w:cs="Times New Roman"/>
          <w:sz w:val="22"/>
          <w:szCs w:val="22"/>
          <w:lang w:eastAsia="zh-TW"/>
        </w:rPr>
        <w:t xml:space="preserve"> </w:t>
      </w:r>
      <w:r w:rsidR="002B1A16">
        <w:rPr>
          <w:rFonts w:ascii="Times New Roman" w:eastAsia="PMingLiU" w:hAnsi="Times New Roman" w:cs="Times New Roman"/>
          <w:sz w:val="22"/>
          <w:szCs w:val="22"/>
          <w:lang w:eastAsia="zh-TW"/>
        </w:rPr>
        <w:t xml:space="preserve">spreadsheet. </w:t>
      </w:r>
    </w:p>
    <w:tbl>
      <w:tblPr>
        <w:tblStyle w:val="TableGrid"/>
        <w:tblW w:w="0" w:type="auto"/>
        <w:tblLook w:val="04A0" w:firstRow="1" w:lastRow="0" w:firstColumn="1" w:lastColumn="0" w:noHBand="0" w:noVBand="1"/>
      </w:tblPr>
      <w:tblGrid>
        <w:gridCol w:w="2337"/>
        <w:gridCol w:w="2337"/>
        <w:gridCol w:w="2338"/>
        <w:gridCol w:w="2338"/>
      </w:tblGrid>
      <w:tr w:rsidR="005E6805" w14:paraId="339096FC" w14:textId="77777777" w:rsidTr="005E6805">
        <w:tc>
          <w:tcPr>
            <w:tcW w:w="2337" w:type="dxa"/>
          </w:tcPr>
          <w:p w14:paraId="33134FC0" w14:textId="530CC7A6" w:rsidR="005E6805" w:rsidRPr="005E6805" w:rsidRDefault="005572A2" w:rsidP="00257099">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Issue Key</w:t>
            </w:r>
          </w:p>
        </w:tc>
        <w:tc>
          <w:tcPr>
            <w:tcW w:w="2337" w:type="dxa"/>
          </w:tcPr>
          <w:p w14:paraId="06E7433C" w14:textId="55377E06" w:rsidR="005E6805" w:rsidRPr="00215C97" w:rsidRDefault="005572A2" w:rsidP="00257099">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a/an &lt;actor&gt;</w:t>
            </w:r>
          </w:p>
        </w:tc>
        <w:tc>
          <w:tcPr>
            <w:tcW w:w="2338" w:type="dxa"/>
          </w:tcPr>
          <w:p w14:paraId="710AF709" w14:textId="10AA1B74" w:rsidR="005E6805" w:rsidRPr="00A32BCD" w:rsidRDefault="005572A2" w:rsidP="00257099">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 would like to &lt;action&gt;</w:t>
            </w:r>
          </w:p>
        </w:tc>
        <w:tc>
          <w:tcPr>
            <w:tcW w:w="2338" w:type="dxa"/>
          </w:tcPr>
          <w:p w14:paraId="4CB414D9" w14:textId="360DFE30" w:rsidR="005E6805" w:rsidRPr="005572A2" w:rsidRDefault="005572A2" w:rsidP="00257099">
            <w:pPr>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So that &lt;outcome&gt;</w:t>
            </w:r>
          </w:p>
        </w:tc>
      </w:tr>
      <w:tr w:rsidR="005E6805" w14:paraId="705018E8" w14:textId="77777777" w:rsidTr="005E6805">
        <w:tc>
          <w:tcPr>
            <w:tcW w:w="2337" w:type="dxa"/>
          </w:tcPr>
          <w:p w14:paraId="4CFD0655" w14:textId="687C3C05" w:rsidR="005E6805" w:rsidRDefault="0022145E" w:rsidP="00257099">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CAP-239</w:t>
            </w:r>
          </w:p>
        </w:tc>
        <w:tc>
          <w:tcPr>
            <w:tcW w:w="2337" w:type="dxa"/>
          </w:tcPr>
          <w:p w14:paraId="21E8BAFB" w14:textId="1DE667E5" w:rsidR="005E6805" w:rsidRDefault="00860AE1" w:rsidP="00257099">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2338" w:type="dxa"/>
          </w:tcPr>
          <w:p w14:paraId="7859E953" w14:textId="70D9F6E2" w:rsidR="005E6805" w:rsidRPr="007B5357" w:rsidRDefault="00901AC8" w:rsidP="00E370D3">
            <w:pPr>
              <w:rPr>
                <w:rFonts w:ascii="Times New Roman" w:eastAsia="PMingLiU" w:hAnsi="Times New Roman" w:cs="Times New Roman"/>
                <w:sz w:val="22"/>
                <w:szCs w:val="22"/>
                <w:lang w:eastAsia="zh-TW"/>
              </w:rPr>
            </w:pPr>
            <w:r w:rsidRPr="00901AC8">
              <w:rPr>
                <w:rFonts w:ascii="Times New Roman" w:hAnsi="Times New Roman" w:cs="Times New Roman"/>
                <w:sz w:val="22"/>
                <w:szCs w:val="22"/>
              </w:rPr>
              <w:t>As a system, I want to prevent a user who is not logged in from accessing any secured resource</w:t>
            </w:r>
            <w:r w:rsidR="00E370D3">
              <w:rPr>
                <w:rFonts w:ascii="Times New Roman" w:hAnsi="Times New Roman" w:cs="Times New Roman"/>
                <w:sz w:val="22"/>
                <w:szCs w:val="22"/>
              </w:rPr>
              <w:t>,</w:t>
            </w:r>
          </w:p>
        </w:tc>
        <w:tc>
          <w:tcPr>
            <w:tcW w:w="2338" w:type="dxa"/>
          </w:tcPr>
          <w:p w14:paraId="2C59138F" w14:textId="38C17609" w:rsidR="005E6805" w:rsidRPr="00E370D3" w:rsidRDefault="00E370D3" w:rsidP="00E370D3">
            <w:pPr>
              <w:rPr>
                <w:rFonts w:ascii="Times New Roman" w:hAnsi="Times New Roman" w:cs="Times New Roman"/>
                <w:sz w:val="22"/>
                <w:szCs w:val="22"/>
              </w:rPr>
            </w:pPr>
            <w:r w:rsidRPr="00901AC8">
              <w:rPr>
                <w:rFonts w:ascii="Times New Roman" w:hAnsi="Times New Roman" w:cs="Times New Roman"/>
                <w:sz w:val="22"/>
                <w:szCs w:val="22"/>
              </w:rPr>
              <w:t>so that I can ensure the confidentiality of sensitive information I store</w:t>
            </w:r>
          </w:p>
        </w:tc>
      </w:tr>
      <w:tr w:rsidR="005E6805" w14:paraId="4333EDD0" w14:textId="77777777" w:rsidTr="005E6805">
        <w:tc>
          <w:tcPr>
            <w:tcW w:w="2337" w:type="dxa"/>
          </w:tcPr>
          <w:p w14:paraId="4BD872D1" w14:textId="411326C5" w:rsidR="005E6805" w:rsidRDefault="0022145E" w:rsidP="00257099">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CAP-238</w:t>
            </w:r>
          </w:p>
        </w:tc>
        <w:tc>
          <w:tcPr>
            <w:tcW w:w="2337" w:type="dxa"/>
          </w:tcPr>
          <w:p w14:paraId="49B9A38D" w14:textId="25BCB587" w:rsidR="005E6805" w:rsidRDefault="00EF7A28" w:rsidP="00257099">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w:t>
            </w:r>
            <w:r w:rsidR="00860AE1">
              <w:rPr>
                <w:rFonts w:ascii="Times New Roman" w:eastAsia="PMingLiU" w:hAnsi="Times New Roman" w:cs="Times New Roman"/>
                <w:sz w:val="22"/>
                <w:szCs w:val="22"/>
                <w:lang w:eastAsia="zh-TW"/>
              </w:rPr>
              <w:t>ystem</w:t>
            </w:r>
            <w:r w:rsidR="000E2289">
              <w:rPr>
                <w:rFonts w:ascii="Times New Roman" w:eastAsia="PMingLiU" w:hAnsi="Times New Roman" w:cs="Times New Roman"/>
                <w:sz w:val="22"/>
                <w:szCs w:val="22"/>
                <w:lang w:eastAsia="zh-TW"/>
              </w:rPr>
              <w:t>,</w:t>
            </w:r>
          </w:p>
        </w:tc>
        <w:tc>
          <w:tcPr>
            <w:tcW w:w="2338" w:type="dxa"/>
          </w:tcPr>
          <w:p w14:paraId="71C43A14" w14:textId="6C99D516" w:rsidR="005E6805" w:rsidRDefault="005B07D8" w:rsidP="00257099">
            <w:pPr>
              <w:spacing w:before="120"/>
              <w:rPr>
                <w:rFonts w:ascii="Times New Roman" w:eastAsia="PMingLiU" w:hAnsi="Times New Roman" w:cs="Times New Roman"/>
                <w:sz w:val="22"/>
                <w:szCs w:val="22"/>
                <w:lang w:eastAsia="zh-TW"/>
              </w:rPr>
            </w:pPr>
            <w:r w:rsidRPr="005B07D8">
              <w:rPr>
                <w:rFonts w:ascii="Times New Roman" w:eastAsia="PMingLiU" w:hAnsi="Times New Roman" w:cs="Times New Roman"/>
                <w:sz w:val="22"/>
                <w:szCs w:val="22"/>
                <w:lang w:eastAsia="zh-TW"/>
              </w:rPr>
              <w:t>I want to display error message #46 if any required database is offline when an attempt is made to access it</w:t>
            </w:r>
            <w:r w:rsidR="009F6CCC">
              <w:rPr>
                <w:rFonts w:ascii="Times New Roman" w:eastAsia="PMingLiU" w:hAnsi="Times New Roman" w:cs="Times New Roman"/>
                <w:sz w:val="22"/>
                <w:szCs w:val="22"/>
                <w:lang w:eastAsia="zh-TW"/>
              </w:rPr>
              <w:t xml:space="preserve"> regardless of the </w:t>
            </w:r>
            <w:r w:rsidR="001F7504">
              <w:rPr>
                <w:rFonts w:ascii="Times New Roman" w:eastAsia="PMingLiU" w:hAnsi="Times New Roman" w:cs="Times New Roman"/>
                <w:sz w:val="22"/>
                <w:szCs w:val="22"/>
                <w:lang w:eastAsia="zh-TW"/>
              </w:rPr>
              <w:t>request</w:t>
            </w:r>
            <w:r w:rsidRPr="005B07D8">
              <w:rPr>
                <w:rFonts w:ascii="Times New Roman" w:eastAsia="PMingLiU" w:hAnsi="Times New Roman" w:cs="Times New Roman"/>
                <w:sz w:val="22"/>
                <w:szCs w:val="22"/>
                <w:lang w:eastAsia="zh-TW"/>
              </w:rPr>
              <w:t xml:space="preserve">, </w:t>
            </w:r>
          </w:p>
        </w:tc>
        <w:tc>
          <w:tcPr>
            <w:tcW w:w="2338" w:type="dxa"/>
          </w:tcPr>
          <w:p w14:paraId="0FF4F3A6" w14:textId="11E4B3E7" w:rsidR="005E6805" w:rsidRDefault="005B07D8" w:rsidP="00257099">
            <w:pPr>
              <w:spacing w:before="120"/>
              <w:rPr>
                <w:rFonts w:ascii="Times New Roman" w:eastAsia="PMingLiU" w:hAnsi="Times New Roman" w:cs="Times New Roman"/>
                <w:sz w:val="22"/>
                <w:szCs w:val="22"/>
                <w:lang w:eastAsia="zh-TW"/>
              </w:rPr>
            </w:pPr>
            <w:r w:rsidRPr="005B07D8">
              <w:rPr>
                <w:rFonts w:ascii="Times New Roman" w:eastAsia="PMingLiU" w:hAnsi="Times New Roman" w:cs="Times New Roman"/>
                <w:sz w:val="22"/>
                <w:szCs w:val="22"/>
                <w:lang w:eastAsia="zh-TW"/>
              </w:rPr>
              <w:t>so that I can hide my technologies</w:t>
            </w:r>
          </w:p>
        </w:tc>
      </w:tr>
    </w:tbl>
    <w:p w14:paraId="26C5465A" w14:textId="0547901C" w:rsidR="0072600A" w:rsidRPr="005F37AF" w:rsidRDefault="006B2835" w:rsidP="000E2289">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OpinionMarket</w:t>
      </w:r>
      <w:r w:rsidR="004778BE">
        <w:rPr>
          <w:rFonts w:ascii="Times New Roman" w:eastAsia="PMingLiU" w:hAnsi="Times New Roman" w:cs="Times New Roman"/>
          <w:sz w:val="22"/>
          <w:szCs w:val="22"/>
          <w:lang w:eastAsia="zh-TW"/>
        </w:rPr>
        <w:t>’s NFR</w:t>
      </w:r>
      <w:r w:rsidR="009619FE">
        <w:rPr>
          <w:rFonts w:ascii="Times New Roman" w:eastAsia="PMingLiU" w:hAnsi="Times New Roman" w:cs="Times New Roman"/>
          <w:sz w:val="22"/>
          <w:szCs w:val="22"/>
          <w:lang w:eastAsia="zh-TW"/>
        </w:rPr>
        <w:t>s</w:t>
      </w:r>
      <w:r w:rsidR="004778BE">
        <w:rPr>
          <w:rFonts w:ascii="Times New Roman" w:eastAsia="PMingLiU" w:hAnsi="Times New Roman" w:cs="Times New Roman"/>
          <w:sz w:val="22"/>
          <w:szCs w:val="22"/>
          <w:lang w:eastAsia="zh-TW"/>
        </w:rPr>
        <w:t xml:space="preserve"> are</w:t>
      </w:r>
      <w:r w:rsidR="009619FE">
        <w:rPr>
          <w:rFonts w:ascii="Times New Roman" w:eastAsia="PMingLiU" w:hAnsi="Times New Roman" w:cs="Times New Roman"/>
          <w:sz w:val="22"/>
          <w:szCs w:val="22"/>
          <w:lang w:eastAsia="zh-TW"/>
        </w:rPr>
        <w:t xml:space="preserve"> also</w:t>
      </w:r>
      <w:r w:rsidR="004778BE">
        <w:rPr>
          <w:rFonts w:ascii="Times New Roman" w:eastAsia="PMingLiU" w:hAnsi="Times New Roman" w:cs="Times New Roman"/>
          <w:sz w:val="22"/>
          <w:szCs w:val="22"/>
          <w:lang w:eastAsia="zh-TW"/>
        </w:rPr>
        <w:t xml:space="preserve"> enumerated under the ‘Global’</w:t>
      </w:r>
      <w:r w:rsidR="000E2289">
        <w:rPr>
          <w:rFonts w:ascii="Times New Roman" w:eastAsia="PMingLiU" w:hAnsi="Times New Roman" w:cs="Times New Roman"/>
          <w:sz w:val="22"/>
          <w:szCs w:val="22"/>
          <w:lang w:eastAsia="zh-TW"/>
        </w:rPr>
        <w:t xml:space="preserve"> tab</w:t>
      </w:r>
      <w:r w:rsidR="005530D9">
        <w:rPr>
          <w:rFonts w:ascii="Times New Roman" w:eastAsia="PMingLiU" w:hAnsi="Times New Roman" w:cs="Times New Roman"/>
          <w:sz w:val="22"/>
          <w:szCs w:val="22"/>
          <w:lang w:eastAsia="zh-TW"/>
        </w:rPr>
        <w:t xml:space="preserve"> </w:t>
      </w:r>
      <w:r w:rsidR="00456F9F">
        <w:rPr>
          <w:rFonts w:ascii="Times New Roman" w:eastAsia="PMingLiU" w:hAnsi="Times New Roman" w:cs="Times New Roman"/>
          <w:sz w:val="22"/>
          <w:szCs w:val="22"/>
          <w:lang w:eastAsia="zh-TW"/>
        </w:rPr>
        <w:t>found in the attached requirements.</w:t>
      </w:r>
      <w:r w:rsidR="000A0D69">
        <w:rPr>
          <w:rFonts w:ascii="Times New Roman" w:eastAsia="PMingLiU" w:hAnsi="Times New Roman" w:cs="Times New Roman"/>
          <w:sz w:val="22"/>
          <w:szCs w:val="22"/>
          <w:lang w:eastAsia="zh-TW"/>
        </w:rPr>
        <w:t>csv</w:t>
      </w:r>
      <w:r w:rsidR="00456F9F">
        <w:rPr>
          <w:rFonts w:ascii="Times New Roman" w:eastAsia="PMingLiU" w:hAnsi="Times New Roman" w:cs="Times New Roman"/>
          <w:sz w:val="22"/>
          <w:szCs w:val="22"/>
          <w:lang w:eastAsia="zh-TW"/>
        </w:rPr>
        <w:t xml:space="preserve"> spreadsheet</w:t>
      </w:r>
      <w:r w:rsidR="005530D9">
        <w:rPr>
          <w:rFonts w:ascii="Times New Roman" w:eastAsia="PMingLiU" w:hAnsi="Times New Roman" w:cs="Times New Roman"/>
          <w:sz w:val="22"/>
          <w:szCs w:val="22"/>
          <w:lang w:eastAsia="zh-TW"/>
        </w:rPr>
        <w:t>.</w:t>
      </w:r>
      <w:r w:rsidR="00A11D40">
        <w:rPr>
          <w:rFonts w:ascii="Times New Roman" w:eastAsia="PMingLiU" w:hAnsi="Times New Roman" w:cs="Times New Roman"/>
          <w:sz w:val="22"/>
          <w:szCs w:val="22"/>
          <w:lang w:eastAsia="zh-TW"/>
        </w:rPr>
        <w:t xml:space="preserve"> </w:t>
      </w:r>
    </w:p>
    <w:p w14:paraId="36585F60" w14:textId="77777777" w:rsidR="00D426DB" w:rsidRDefault="00D426DB"/>
    <w:p w14:paraId="58425FB2" w14:textId="5528E17F" w:rsidR="00BF129B" w:rsidRDefault="00D33693"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following table lists NFR user stories</w:t>
      </w:r>
      <w:r w:rsidR="008D7B3C">
        <w:rPr>
          <w:rFonts w:ascii="Times New Roman" w:eastAsia="PMingLiU" w:hAnsi="Times New Roman" w:cs="Times New Roman"/>
          <w:sz w:val="22"/>
          <w:szCs w:val="22"/>
          <w:lang w:eastAsia="zh-TW"/>
        </w:rPr>
        <w:t xml:space="preserve"> that have been taken out of scope</w:t>
      </w:r>
      <w:r w:rsidR="00141208">
        <w:rPr>
          <w:rFonts w:ascii="Times New Roman" w:eastAsia="PMingLiU" w:hAnsi="Times New Roman" w:cs="Times New Roman"/>
          <w:sz w:val="22"/>
          <w:szCs w:val="22"/>
          <w:lang w:eastAsia="zh-TW"/>
        </w:rPr>
        <w:t xml:space="preserve"> along with</w:t>
      </w:r>
      <w:r w:rsidR="007E7278">
        <w:rPr>
          <w:rFonts w:ascii="Times New Roman" w:eastAsia="PMingLiU" w:hAnsi="Times New Roman" w:cs="Times New Roman"/>
          <w:sz w:val="22"/>
          <w:szCs w:val="22"/>
          <w:lang w:eastAsia="zh-TW"/>
        </w:rPr>
        <w:t xml:space="preserve"> the</w:t>
      </w:r>
      <w:r w:rsidR="00141208">
        <w:rPr>
          <w:rFonts w:ascii="Times New Roman" w:eastAsia="PMingLiU" w:hAnsi="Times New Roman" w:cs="Times New Roman"/>
          <w:sz w:val="22"/>
          <w:szCs w:val="22"/>
          <w:lang w:eastAsia="zh-TW"/>
        </w:rPr>
        <w:t xml:space="preserve"> justification for doing so. </w:t>
      </w:r>
      <w:r w:rsidR="007B2C6E">
        <w:rPr>
          <w:rFonts w:ascii="Times New Roman" w:eastAsia="PMingLiU" w:hAnsi="Times New Roman" w:cs="Times New Roman"/>
          <w:sz w:val="22"/>
          <w:szCs w:val="22"/>
          <w:lang w:eastAsia="zh-TW"/>
        </w:rPr>
        <w:t xml:space="preserve">No </w:t>
      </w:r>
      <w:r w:rsidR="00155C48">
        <w:rPr>
          <w:rFonts w:ascii="Times New Roman" w:eastAsia="PMingLiU" w:hAnsi="Times New Roman" w:cs="Times New Roman"/>
          <w:sz w:val="22"/>
          <w:szCs w:val="22"/>
          <w:lang w:eastAsia="zh-TW"/>
        </w:rPr>
        <w:t xml:space="preserve">NFR </w:t>
      </w:r>
      <w:r w:rsidR="007B2C6E">
        <w:rPr>
          <w:rFonts w:ascii="Times New Roman" w:eastAsia="PMingLiU" w:hAnsi="Times New Roman" w:cs="Times New Roman"/>
          <w:sz w:val="22"/>
          <w:szCs w:val="22"/>
          <w:lang w:eastAsia="zh-TW"/>
        </w:rPr>
        <w:t>user stories have been taken out of scope.</w:t>
      </w: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33B4DEEE"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F129B" w14:paraId="1969A188" w14:textId="77777777" w:rsidTr="007F69E8">
        <w:tc>
          <w:tcPr>
            <w:tcW w:w="3116" w:type="dxa"/>
          </w:tcPr>
          <w:p w14:paraId="65FF623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116708B6"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38C5DAD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781FCD3F" w14:textId="3A9E5F3B" w:rsidR="00DC5637" w:rsidRDefault="008C4D4C" w:rsidP="00620C20">
      <w:pPr>
        <w:pStyle w:val="Description"/>
        <w:spacing w:before="120"/>
        <w:rPr>
          <w:rFonts w:ascii="Times New Roman" w:hAnsi="Times New Roman"/>
          <w:bCs/>
          <w:i w:val="0"/>
          <w:sz w:val="22"/>
          <w:szCs w:val="22"/>
        </w:rPr>
      </w:pPr>
      <w:r>
        <w:rPr>
          <w:rFonts w:ascii="Times New Roman" w:hAnsi="Times New Roman"/>
          <w:b/>
          <w:i w:val="0"/>
          <w:sz w:val="22"/>
          <w:szCs w:val="22"/>
        </w:rPr>
        <w:tab/>
      </w:r>
      <w:r w:rsidR="009555F9">
        <w:rPr>
          <w:rFonts w:ascii="Times New Roman" w:hAnsi="Times New Roman"/>
          <w:bCs/>
          <w:i w:val="0"/>
          <w:sz w:val="22"/>
          <w:szCs w:val="22"/>
        </w:rPr>
        <w:t>OpinionMarket</w:t>
      </w:r>
      <w:r>
        <w:rPr>
          <w:rFonts w:ascii="Times New Roman" w:hAnsi="Times New Roman"/>
          <w:bCs/>
          <w:i w:val="0"/>
          <w:sz w:val="22"/>
          <w:szCs w:val="22"/>
        </w:rPr>
        <w:t xml:space="preserve"> will</w:t>
      </w:r>
      <w:r w:rsidR="00616F92">
        <w:rPr>
          <w:rFonts w:ascii="Times New Roman" w:hAnsi="Times New Roman"/>
          <w:bCs/>
          <w:i w:val="0"/>
          <w:sz w:val="22"/>
          <w:szCs w:val="22"/>
        </w:rPr>
        <w:t xml:space="preserve"> </w:t>
      </w:r>
      <w:r w:rsidR="00DE2367">
        <w:rPr>
          <w:rFonts w:ascii="Times New Roman" w:hAnsi="Times New Roman"/>
          <w:bCs/>
          <w:i w:val="0"/>
          <w:sz w:val="22"/>
          <w:szCs w:val="22"/>
        </w:rPr>
        <w:t xml:space="preserve">be built using </w:t>
      </w:r>
      <w:r w:rsidR="00242A04">
        <w:rPr>
          <w:rFonts w:ascii="Times New Roman" w:hAnsi="Times New Roman"/>
          <w:bCs/>
          <w:i w:val="0"/>
          <w:sz w:val="22"/>
          <w:szCs w:val="22"/>
        </w:rPr>
        <w:t xml:space="preserve">state-of-the-art technology </w:t>
      </w:r>
      <w:r w:rsidR="00CA055A">
        <w:rPr>
          <w:rFonts w:ascii="Times New Roman" w:hAnsi="Times New Roman"/>
          <w:bCs/>
          <w:i w:val="0"/>
          <w:sz w:val="22"/>
          <w:szCs w:val="22"/>
        </w:rPr>
        <w:t xml:space="preserve">including frameworks, libraries, </w:t>
      </w:r>
      <w:r w:rsidR="003C6E32">
        <w:rPr>
          <w:rFonts w:ascii="Times New Roman" w:hAnsi="Times New Roman"/>
          <w:bCs/>
          <w:i w:val="0"/>
          <w:sz w:val="22"/>
          <w:szCs w:val="22"/>
        </w:rPr>
        <w:t xml:space="preserve">languages, database technology, containerization technology, </w:t>
      </w:r>
      <w:r w:rsidR="00A973BE">
        <w:rPr>
          <w:rFonts w:ascii="Times New Roman" w:hAnsi="Times New Roman"/>
          <w:bCs/>
          <w:i w:val="0"/>
          <w:sz w:val="22"/>
          <w:szCs w:val="22"/>
        </w:rPr>
        <w:t xml:space="preserve">cloud solutions, </w:t>
      </w:r>
      <w:r w:rsidR="003C6E32">
        <w:rPr>
          <w:rFonts w:ascii="Times New Roman" w:hAnsi="Times New Roman"/>
          <w:bCs/>
          <w:i w:val="0"/>
          <w:sz w:val="22"/>
          <w:szCs w:val="22"/>
        </w:rPr>
        <w:t>and development environments</w:t>
      </w:r>
      <w:r w:rsidR="00EB06D1">
        <w:rPr>
          <w:rFonts w:ascii="Times New Roman" w:hAnsi="Times New Roman"/>
          <w:bCs/>
          <w:i w:val="0"/>
          <w:sz w:val="22"/>
          <w:szCs w:val="22"/>
        </w:rPr>
        <w:t xml:space="preserve"> that are relevant in the software en</w:t>
      </w:r>
      <w:r w:rsidR="00432566">
        <w:rPr>
          <w:rFonts w:ascii="Times New Roman" w:hAnsi="Times New Roman"/>
          <w:bCs/>
          <w:i w:val="0"/>
          <w:sz w:val="22"/>
          <w:szCs w:val="22"/>
        </w:rPr>
        <w:t>gineering industry</w:t>
      </w:r>
      <w:r w:rsidR="00D7541D">
        <w:rPr>
          <w:rFonts w:ascii="Times New Roman" w:hAnsi="Times New Roman"/>
          <w:bCs/>
          <w:i w:val="0"/>
          <w:sz w:val="22"/>
          <w:szCs w:val="22"/>
        </w:rPr>
        <w:t xml:space="preserve">. The following list </w:t>
      </w:r>
      <w:r w:rsidR="00B934E7">
        <w:rPr>
          <w:rFonts w:ascii="Times New Roman" w:hAnsi="Times New Roman"/>
          <w:bCs/>
          <w:i w:val="0"/>
          <w:sz w:val="22"/>
          <w:szCs w:val="22"/>
        </w:rPr>
        <w:t xml:space="preserve">outlines </w:t>
      </w:r>
      <w:r w:rsidR="00D7541D">
        <w:rPr>
          <w:rFonts w:ascii="Times New Roman" w:hAnsi="Times New Roman"/>
          <w:bCs/>
          <w:i w:val="0"/>
          <w:sz w:val="22"/>
          <w:szCs w:val="22"/>
        </w:rPr>
        <w:t xml:space="preserve">all </w:t>
      </w:r>
      <w:r w:rsidR="00B934E7">
        <w:rPr>
          <w:rFonts w:ascii="Times New Roman" w:hAnsi="Times New Roman"/>
          <w:bCs/>
          <w:i w:val="0"/>
          <w:sz w:val="22"/>
          <w:szCs w:val="22"/>
        </w:rPr>
        <w:t xml:space="preserve">the </w:t>
      </w:r>
      <w:r w:rsidR="00D7541D">
        <w:rPr>
          <w:rFonts w:ascii="Times New Roman" w:hAnsi="Times New Roman"/>
          <w:bCs/>
          <w:i w:val="0"/>
          <w:sz w:val="22"/>
          <w:szCs w:val="22"/>
        </w:rPr>
        <w:t>technologies</w:t>
      </w:r>
      <w:r w:rsidR="00B934E7">
        <w:rPr>
          <w:rFonts w:ascii="Times New Roman" w:hAnsi="Times New Roman"/>
          <w:bCs/>
          <w:i w:val="0"/>
          <w:sz w:val="22"/>
          <w:szCs w:val="22"/>
        </w:rPr>
        <w:t xml:space="preserve"> that will be used including the </w:t>
      </w:r>
      <w:r w:rsidR="006C262E">
        <w:rPr>
          <w:rFonts w:ascii="Times New Roman" w:hAnsi="Times New Roman"/>
          <w:bCs/>
          <w:i w:val="0"/>
          <w:sz w:val="22"/>
          <w:szCs w:val="22"/>
        </w:rPr>
        <w:t xml:space="preserve">relevant </w:t>
      </w:r>
      <w:r w:rsidR="00B934E7">
        <w:rPr>
          <w:rFonts w:ascii="Times New Roman" w:hAnsi="Times New Roman"/>
          <w:bCs/>
          <w:i w:val="0"/>
          <w:sz w:val="22"/>
          <w:szCs w:val="22"/>
        </w:rPr>
        <w:t>version.</w:t>
      </w:r>
      <w:r w:rsidR="009F0BA6">
        <w:rPr>
          <w:rFonts w:ascii="Times New Roman" w:hAnsi="Times New Roman"/>
          <w:bCs/>
          <w:i w:val="0"/>
          <w:sz w:val="22"/>
          <w:szCs w:val="22"/>
        </w:rPr>
        <w:t xml:space="preserve"> </w:t>
      </w:r>
      <w:r w:rsidR="00A82E40">
        <w:rPr>
          <w:rFonts w:ascii="Times New Roman" w:hAnsi="Times New Roman"/>
          <w:bCs/>
          <w:i w:val="0"/>
          <w:sz w:val="22"/>
          <w:szCs w:val="22"/>
        </w:rPr>
        <w:t>Version</w:t>
      </w:r>
      <w:r w:rsidR="003A6ACE">
        <w:rPr>
          <w:rFonts w:ascii="Times New Roman" w:hAnsi="Times New Roman"/>
          <w:bCs/>
          <w:i w:val="0"/>
          <w:sz w:val="22"/>
          <w:szCs w:val="22"/>
        </w:rPr>
        <w:t xml:space="preserve"> numbers </w:t>
      </w:r>
      <w:r w:rsidR="00A82E40">
        <w:rPr>
          <w:rFonts w:ascii="Times New Roman" w:hAnsi="Times New Roman"/>
          <w:bCs/>
          <w:i w:val="0"/>
          <w:sz w:val="22"/>
          <w:szCs w:val="22"/>
        </w:rPr>
        <w:t xml:space="preserve">are not included for cloud technologies because </w:t>
      </w:r>
      <w:r w:rsidR="003B1983">
        <w:rPr>
          <w:rFonts w:ascii="Times New Roman" w:hAnsi="Times New Roman"/>
          <w:bCs/>
          <w:i w:val="0"/>
          <w:sz w:val="22"/>
          <w:szCs w:val="22"/>
        </w:rPr>
        <w:t xml:space="preserve">their versions are outside of </w:t>
      </w:r>
      <w:r w:rsidR="009555F9">
        <w:rPr>
          <w:rFonts w:ascii="Times New Roman" w:hAnsi="Times New Roman"/>
          <w:bCs/>
          <w:i w:val="0"/>
          <w:sz w:val="22"/>
          <w:szCs w:val="22"/>
        </w:rPr>
        <w:t>OpinionMarket</w:t>
      </w:r>
      <w:r w:rsidR="003B1983">
        <w:rPr>
          <w:rFonts w:ascii="Times New Roman" w:hAnsi="Times New Roman"/>
          <w:bCs/>
          <w:i w:val="0"/>
          <w:sz w:val="22"/>
          <w:szCs w:val="22"/>
        </w:rPr>
        <w:t>’s control.</w:t>
      </w:r>
    </w:p>
    <w:p w14:paraId="0265C787" w14:textId="77777777" w:rsidR="00DC5637" w:rsidRDefault="00DC5637" w:rsidP="00620C20">
      <w:pPr>
        <w:pStyle w:val="Description"/>
        <w:spacing w:before="120"/>
        <w:rPr>
          <w:rFonts w:ascii="Times New Roman" w:hAnsi="Times New Roman"/>
          <w:bCs/>
          <w:i w:val="0"/>
          <w:sz w:val="22"/>
          <w:szCs w:val="22"/>
        </w:rPr>
      </w:pPr>
    </w:p>
    <w:p w14:paraId="2FBF0A8E" w14:textId="0178B27A" w:rsidR="00D426DB" w:rsidRDefault="00DC5637"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Spring Boot 2.3.</w:t>
      </w:r>
      <w:r w:rsidR="00D533A8">
        <w:rPr>
          <w:rFonts w:ascii="Times New Roman" w:hAnsi="Times New Roman"/>
          <w:bCs/>
          <w:i w:val="0"/>
          <w:sz w:val="22"/>
          <w:szCs w:val="22"/>
        </w:rPr>
        <w:t>5</w:t>
      </w:r>
    </w:p>
    <w:p w14:paraId="01D59108" w14:textId="0E19C924" w:rsidR="007A54EE" w:rsidRDefault="007A54EE"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Java 1.8</w:t>
      </w:r>
      <w:r w:rsidR="00207540">
        <w:rPr>
          <w:rFonts w:ascii="Times New Roman" w:hAnsi="Times New Roman"/>
          <w:bCs/>
          <w:i w:val="0"/>
          <w:sz w:val="22"/>
          <w:szCs w:val="22"/>
        </w:rPr>
        <w:t>.0</w:t>
      </w:r>
    </w:p>
    <w:p w14:paraId="7B3ED318" w14:textId="2112CA9D" w:rsidR="007A54EE" w:rsidRDefault="007A54EE"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React</w:t>
      </w:r>
      <w:r w:rsidR="007B3105">
        <w:rPr>
          <w:rFonts w:ascii="Times New Roman" w:hAnsi="Times New Roman"/>
          <w:bCs/>
          <w:i w:val="0"/>
          <w:sz w:val="22"/>
          <w:szCs w:val="22"/>
        </w:rPr>
        <w:t xml:space="preserve"> 1</w:t>
      </w:r>
      <w:r w:rsidR="001E24DD">
        <w:rPr>
          <w:rFonts w:ascii="Times New Roman" w:hAnsi="Times New Roman"/>
          <w:bCs/>
          <w:i w:val="0"/>
          <w:sz w:val="22"/>
          <w:szCs w:val="22"/>
        </w:rPr>
        <w:t>6.13.1</w:t>
      </w:r>
    </w:p>
    <w:p w14:paraId="68F3A846" w14:textId="2C7E24AD" w:rsidR="00966A42" w:rsidRDefault="00966A42"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 xml:space="preserve">Redux </w:t>
      </w:r>
      <w:r w:rsidR="002A3FA4">
        <w:rPr>
          <w:rFonts w:ascii="Times New Roman" w:hAnsi="Times New Roman"/>
          <w:bCs/>
          <w:i w:val="0"/>
          <w:sz w:val="22"/>
          <w:szCs w:val="22"/>
        </w:rPr>
        <w:t>4.0.5</w:t>
      </w:r>
    </w:p>
    <w:p w14:paraId="5E053206" w14:textId="4995BE19" w:rsidR="007B3105" w:rsidRDefault="002A3FA4"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 xml:space="preserve">Material-UI </w:t>
      </w:r>
      <w:r w:rsidR="002D4A1C">
        <w:rPr>
          <w:rFonts w:ascii="Times New Roman" w:hAnsi="Times New Roman"/>
          <w:bCs/>
          <w:i w:val="0"/>
          <w:sz w:val="22"/>
          <w:szCs w:val="22"/>
        </w:rPr>
        <w:t>4.11.0</w:t>
      </w:r>
    </w:p>
    <w:p w14:paraId="10AAAAD6" w14:textId="1D4C6783" w:rsidR="009609F9" w:rsidRDefault="009609F9" w:rsidP="00DC5637">
      <w:pPr>
        <w:pStyle w:val="Description"/>
        <w:numPr>
          <w:ilvl w:val="0"/>
          <w:numId w:val="7"/>
        </w:numPr>
        <w:spacing w:before="120"/>
        <w:rPr>
          <w:rFonts w:ascii="Times New Roman" w:hAnsi="Times New Roman"/>
          <w:bCs/>
          <w:i w:val="0"/>
          <w:sz w:val="22"/>
          <w:szCs w:val="22"/>
        </w:rPr>
      </w:pPr>
      <w:proofErr w:type="spellStart"/>
      <w:r>
        <w:rPr>
          <w:rFonts w:ascii="Times New Roman" w:hAnsi="Times New Roman"/>
          <w:bCs/>
          <w:i w:val="0"/>
          <w:sz w:val="22"/>
          <w:szCs w:val="22"/>
        </w:rPr>
        <w:t>Axios</w:t>
      </w:r>
      <w:proofErr w:type="spellEnd"/>
      <w:r w:rsidR="009417DF">
        <w:rPr>
          <w:rFonts w:ascii="Times New Roman" w:hAnsi="Times New Roman"/>
          <w:bCs/>
          <w:i w:val="0"/>
          <w:sz w:val="22"/>
          <w:szCs w:val="22"/>
        </w:rPr>
        <w:t xml:space="preserve"> 0.20.0</w:t>
      </w:r>
    </w:p>
    <w:p w14:paraId="172BBB7F" w14:textId="10BAED0C" w:rsidR="00341047" w:rsidRDefault="00341047"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React-Router 5.2.0</w:t>
      </w:r>
    </w:p>
    <w:p w14:paraId="6E24989C" w14:textId="53E1E7A4" w:rsidR="0004323D" w:rsidRDefault="0004323D"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React</w:t>
      </w:r>
      <w:r w:rsidR="00B33CDA">
        <w:rPr>
          <w:rFonts w:ascii="Times New Roman" w:hAnsi="Times New Roman"/>
          <w:bCs/>
          <w:i w:val="0"/>
          <w:sz w:val="22"/>
          <w:szCs w:val="22"/>
        </w:rPr>
        <w:t>-Router-DOM 5.2.0</w:t>
      </w:r>
    </w:p>
    <w:p w14:paraId="3F61CB3F" w14:textId="66B9E6E0" w:rsidR="00894E20" w:rsidRDefault="00894E20"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React-Images-Upload</w:t>
      </w:r>
      <w:r w:rsidR="009803FC">
        <w:rPr>
          <w:rFonts w:ascii="Times New Roman" w:hAnsi="Times New Roman"/>
          <w:bCs/>
          <w:i w:val="0"/>
          <w:sz w:val="22"/>
          <w:szCs w:val="22"/>
        </w:rPr>
        <w:t xml:space="preserve"> 1.2.8</w:t>
      </w:r>
    </w:p>
    <w:p w14:paraId="04DAFC84" w14:textId="361E5361" w:rsidR="00FA6E83" w:rsidRDefault="00FA6E83"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React</w:t>
      </w:r>
      <w:r w:rsidR="00DA7E49">
        <w:rPr>
          <w:rFonts w:ascii="Times New Roman" w:hAnsi="Times New Roman"/>
          <w:bCs/>
          <w:i w:val="0"/>
          <w:sz w:val="22"/>
          <w:szCs w:val="22"/>
        </w:rPr>
        <w:t>-File-Uploader 1.0.0</w:t>
      </w:r>
    </w:p>
    <w:p w14:paraId="3A69DA22" w14:textId="4E230EBA" w:rsidR="00776DC6" w:rsidRDefault="00776DC6"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JavaScript</w:t>
      </w:r>
      <w:r w:rsidR="00B72632">
        <w:rPr>
          <w:rFonts w:ascii="Times New Roman" w:hAnsi="Times New Roman"/>
          <w:bCs/>
          <w:i w:val="0"/>
          <w:sz w:val="22"/>
          <w:szCs w:val="22"/>
        </w:rPr>
        <w:t xml:space="preserve"> EC</w:t>
      </w:r>
      <w:r w:rsidR="00317FD0">
        <w:rPr>
          <w:rFonts w:ascii="Times New Roman" w:hAnsi="Times New Roman"/>
          <w:bCs/>
          <w:i w:val="0"/>
          <w:sz w:val="22"/>
          <w:szCs w:val="22"/>
        </w:rPr>
        <w:t>MAScript 2018</w:t>
      </w:r>
    </w:p>
    <w:p w14:paraId="21308DDF" w14:textId="3797578A" w:rsidR="00B167CC" w:rsidRDefault="00B167CC"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 xml:space="preserve">MongoDB </w:t>
      </w:r>
      <w:r w:rsidR="0012762D">
        <w:rPr>
          <w:rFonts w:ascii="Times New Roman" w:hAnsi="Times New Roman"/>
          <w:bCs/>
          <w:i w:val="0"/>
          <w:sz w:val="22"/>
          <w:szCs w:val="22"/>
        </w:rPr>
        <w:t>4.2.10</w:t>
      </w:r>
    </w:p>
    <w:p w14:paraId="440629A4" w14:textId="09733114" w:rsidR="00AA6984" w:rsidRDefault="00361902" w:rsidP="00DC5637">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MongoDB</w:t>
      </w:r>
      <w:r w:rsidR="00164E00">
        <w:rPr>
          <w:rFonts w:ascii="Times New Roman" w:hAnsi="Times New Roman"/>
          <w:bCs/>
          <w:i w:val="0"/>
          <w:sz w:val="22"/>
          <w:szCs w:val="22"/>
        </w:rPr>
        <w:t xml:space="preserve"> </w:t>
      </w:r>
      <w:r>
        <w:rPr>
          <w:rFonts w:ascii="Times New Roman" w:hAnsi="Times New Roman"/>
          <w:bCs/>
          <w:i w:val="0"/>
          <w:sz w:val="22"/>
          <w:szCs w:val="22"/>
        </w:rPr>
        <w:t>Atlas</w:t>
      </w:r>
    </w:p>
    <w:p w14:paraId="653BF262" w14:textId="136255CD" w:rsidR="002C32BF" w:rsidRDefault="00D862FD" w:rsidP="00776DC6">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 xml:space="preserve">Docker </w:t>
      </w:r>
      <w:r w:rsidR="003414C1">
        <w:rPr>
          <w:rFonts w:ascii="Times New Roman" w:hAnsi="Times New Roman"/>
          <w:bCs/>
          <w:i w:val="0"/>
          <w:sz w:val="22"/>
          <w:szCs w:val="22"/>
        </w:rPr>
        <w:t xml:space="preserve">Engine </w:t>
      </w:r>
      <w:r>
        <w:rPr>
          <w:rFonts w:ascii="Times New Roman" w:hAnsi="Times New Roman"/>
          <w:bCs/>
          <w:i w:val="0"/>
          <w:sz w:val="22"/>
          <w:szCs w:val="22"/>
        </w:rPr>
        <w:t>19.03.</w:t>
      </w:r>
      <w:r w:rsidR="00B34FF8">
        <w:rPr>
          <w:rFonts w:ascii="Times New Roman" w:hAnsi="Times New Roman"/>
          <w:bCs/>
          <w:i w:val="0"/>
          <w:sz w:val="22"/>
          <w:szCs w:val="22"/>
        </w:rPr>
        <w:t>13</w:t>
      </w:r>
    </w:p>
    <w:p w14:paraId="3E825557" w14:textId="7162C8E5" w:rsidR="00C80CD2" w:rsidRPr="00C80CD2" w:rsidRDefault="00C80CD2" w:rsidP="00C80CD2">
      <w:pPr>
        <w:pStyle w:val="Description"/>
        <w:numPr>
          <w:ilvl w:val="0"/>
          <w:numId w:val="7"/>
        </w:numPr>
        <w:spacing w:before="120"/>
        <w:rPr>
          <w:rFonts w:ascii="Times New Roman" w:hAnsi="Times New Roman"/>
          <w:bCs/>
          <w:i w:val="0"/>
          <w:iCs/>
          <w:sz w:val="22"/>
          <w:szCs w:val="22"/>
        </w:rPr>
      </w:pPr>
      <w:r>
        <w:rPr>
          <w:rFonts w:ascii="Times New Roman" w:hAnsi="Times New Roman"/>
          <w:i w:val="0"/>
          <w:iCs/>
          <w:sz w:val="22"/>
          <w:szCs w:val="22"/>
        </w:rPr>
        <w:t xml:space="preserve">Spring Tool Suite </w:t>
      </w:r>
      <w:r w:rsidRPr="00DE5878">
        <w:rPr>
          <w:rFonts w:ascii="Times New Roman" w:hAnsi="Times New Roman"/>
          <w:i w:val="0"/>
          <w:iCs/>
          <w:sz w:val="22"/>
          <w:szCs w:val="22"/>
        </w:rPr>
        <w:t>4.7.2.RELEASE</w:t>
      </w:r>
    </w:p>
    <w:p w14:paraId="7D07B162" w14:textId="1A8D9311" w:rsidR="00776DC6" w:rsidRDefault="009C06A1" w:rsidP="00776DC6">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Visual Studio Code</w:t>
      </w:r>
      <w:r w:rsidR="00A74C3C">
        <w:rPr>
          <w:rFonts w:ascii="Times New Roman" w:hAnsi="Times New Roman"/>
          <w:bCs/>
          <w:i w:val="0"/>
          <w:sz w:val="22"/>
          <w:szCs w:val="22"/>
        </w:rPr>
        <w:t xml:space="preserve"> 1.50.1</w:t>
      </w:r>
    </w:p>
    <w:p w14:paraId="444FB0FE" w14:textId="412258F0" w:rsidR="00F859A7" w:rsidRDefault="00F859A7" w:rsidP="00776DC6">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AWS EC2</w:t>
      </w:r>
      <w:r w:rsidR="00644182">
        <w:rPr>
          <w:rFonts w:ascii="Times New Roman" w:hAnsi="Times New Roman"/>
          <w:bCs/>
          <w:i w:val="0"/>
          <w:sz w:val="22"/>
          <w:szCs w:val="22"/>
        </w:rPr>
        <w:t xml:space="preserve"> </w:t>
      </w:r>
    </w:p>
    <w:p w14:paraId="540FBF98" w14:textId="3D79DEE9" w:rsidR="0042415D" w:rsidRDefault="0042415D" w:rsidP="00776DC6">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AWS Elastic Beanstalk</w:t>
      </w:r>
    </w:p>
    <w:p w14:paraId="07695CDA" w14:textId="6F0C5FA1" w:rsidR="00F4340A" w:rsidRDefault="00F4340A" w:rsidP="00776DC6">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Amazon CloudWatch</w:t>
      </w:r>
    </w:p>
    <w:p w14:paraId="48BD9AD9" w14:textId="7F228535" w:rsidR="00F4340A" w:rsidRDefault="00F4340A" w:rsidP="00776DC6">
      <w:pPr>
        <w:pStyle w:val="Description"/>
        <w:numPr>
          <w:ilvl w:val="0"/>
          <w:numId w:val="7"/>
        </w:numPr>
        <w:spacing w:before="120"/>
        <w:rPr>
          <w:rFonts w:ascii="Times New Roman" w:hAnsi="Times New Roman"/>
          <w:bCs/>
          <w:i w:val="0"/>
          <w:sz w:val="22"/>
          <w:szCs w:val="22"/>
        </w:rPr>
      </w:pPr>
      <w:proofErr w:type="spellStart"/>
      <w:r>
        <w:rPr>
          <w:rFonts w:ascii="Times New Roman" w:hAnsi="Times New Roman"/>
          <w:bCs/>
          <w:i w:val="0"/>
          <w:sz w:val="22"/>
          <w:szCs w:val="22"/>
        </w:rPr>
        <w:t>Loggly</w:t>
      </w:r>
      <w:proofErr w:type="spellEnd"/>
    </w:p>
    <w:p w14:paraId="54B17D11" w14:textId="4005032D" w:rsidR="004E140D" w:rsidRDefault="004E140D" w:rsidP="00776DC6">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 xml:space="preserve">Swagger </w:t>
      </w:r>
      <w:proofErr w:type="spellStart"/>
      <w:r w:rsidR="006C44C3">
        <w:rPr>
          <w:rFonts w:ascii="Times New Roman" w:hAnsi="Times New Roman"/>
          <w:bCs/>
          <w:i w:val="0"/>
          <w:sz w:val="22"/>
          <w:szCs w:val="22"/>
        </w:rPr>
        <w:t>OpenAPI</w:t>
      </w:r>
      <w:proofErr w:type="spellEnd"/>
      <w:r w:rsidR="006C44C3">
        <w:rPr>
          <w:rFonts w:ascii="Times New Roman" w:hAnsi="Times New Roman"/>
          <w:bCs/>
          <w:i w:val="0"/>
          <w:sz w:val="22"/>
          <w:szCs w:val="22"/>
        </w:rPr>
        <w:t xml:space="preserve"> Specification 3.0.3</w:t>
      </w:r>
    </w:p>
    <w:p w14:paraId="1B579FE7" w14:textId="3A74E199" w:rsidR="00BA4733" w:rsidRDefault="00BA4733" w:rsidP="00776DC6">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Postman 7.34.0</w:t>
      </w:r>
    </w:p>
    <w:p w14:paraId="30FF6BD9" w14:textId="5392B014" w:rsidR="00657FE1" w:rsidRDefault="00374A14" w:rsidP="00374A14">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MongoDB Compass Community 1.21.</w:t>
      </w:r>
      <w:r w:rsidR="00F4340A">
        <w:rPr>
          <w:rFonts w:ascii="Times New Roman" w:hAnsi="Times New Roman"/>
          <w:bCs/>
          <w:i w:val="0"/>
          <w:sz w:val="22"/>
          <w:szCs w:val="22"/>
        </w:rPr>
        <w:t>2</w:t>
      </w:r>
    </w:p>
    <w:p w14:paraId="489CDC91" w14:textId="77777777" w:rsidR="00164E00" w:rsidRDefault="00164E00" w:rsidP="00164E00">
      <w:pPr>
        <w:pStyle w:val="Description"/>
        <w:spacing w:before="120"/>
        <w:ind w:left="720"/>
        <w:rPr>
          <w:rFonts w:ascii="Times New Roman" w:hAnsi="Times New Roman"/>
          <w:bCs/>
          <w:i w:val="0"/>
          <w:sz w:val="22"/>
          <w:szCs w:val="22"/>
        </w:rPr>
      </w:pPr>
    </w:p>
    <w:p w14:paraId="1732CF99" w14:textId="77777777" w:rsidR="00F4340A" w:rsidRDefault="00F4340A" w:rsidP="00E616B0">
      <w:pPr>
        <w:pStyle w:val="SectionTitle"/>
      </w:pPr>
      <w:bookmarkStart w:id="4" w:name="_Toc515345402"/>
    </w:p>
    <w:p w14:paraId="6D5BA113" w14:textId="77777777" w:rsidR="00F4340A" w:rsidRDefault="00F4340A" w:rsidP="00E616B0">
      <w:pPr>
        <w:pStyle w:val="SectionTitle"/>
      </w:pPr>
    </w:p>
    <w:p w14:paraId="6808A752" w14:textId="77777777" w:rsidR="00F4340A" w:rsidRDefault="00F4340A" w:rsidP="00E616B0">
      <w:pPr>
        <w:pStyle w:val="SectionTitle"/>
      </w:pPr>
    </w:p>
    <w:p w14:paraId="468189C9" w14:textId="6F3F3CB4" w:rsidR="00E616B0" w:rsidRPr="00E616B0" w:rsidRDefault="007E4168" w:rsidP="00E616B0">
      <w:pPr>
        <w:pStyle w:val="SectionTitle"/>
      </w:pPr>
      <w:r>
        <w:lastRenderedPageBreak/>
        <w:t>Logical System Design</w:t>
      </w:r>
      <w:bookmarkEnd w:id="4"/>
    </w:p>
    <w:p w14:paraId="4355A852" w14:textId="77777777" w:rsidR="00A9233F" w:rsidRDefault="00A9233F" w:rsidP="00A9233F">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48273405" w14:textId="290B99E4" w:rsidR="00A9233F" w:rsidRPr="0028763E" w:rsidRDefault="00A9233F" w:rsidP="00A9233F">
      <w:pPr>
        <w:spacing w:line="480" w:lineRule="auto"/>
        <w:rPr>
          <w:rFonts w:ascii="Times New Roman" w:eastAsia="Times New Roman" w:hAnsi="Times New Roman" w:cs="Times New Roman"/>
          <w:sz w:val="22"/>
          <w:szCs w:val="22"/>
        </w:rPr>
      </w:pPr>
      <w:r>
        <w:rPr>
          <w:rFonts w:ascii="Times New Roman" w:eastAsia="Times New Roman" w:hAnsi="Times New Roman" w:cs="Times New Roman"/>
          <w:b/>
          <w:bCs/>
          <w:sz w:val="22"/>
          <w:szCs w:val="22"/>
        </w:rPr>
        <w:tab/>
      </w:r>
      <w:r w:rsidR="007B3A7E">
        <w:rPr>
          <w:rFonts w:ascii="Times New Roman" w:eastAsia="Times New Roman" w:hAnsi="Times New Roman" w:cs="Times New Roman"/>
          <w:sz w:val="22"/>
          <w:szCs w:val="22"/>
        </w:rPr>
        <w:t>OpinionMarket</w:t>
      </w:r>
      <w:r>
        <w:rPr>
          <w:rFonts w:ascii="Times New Roman" w:eastAsia="Times New Roman" w:hAnsi="Times New Roman" w:cs="Times New Roman"/>
          <w:sz w:val="22"/>
          <w:szCs w:val="22"/>
        </w:rPr>
        <w:t xml:space="preserve"> will be designed using a microservice architecture. This architecture solves business problems but creates technical problems</w:t>
      </w:r>
      <w:r w:rsidR="000C53C6">
        <w:rPr>
          <w:rFonts w:ascii="Times New Roman" w:eastAsia="Times New Roman" w:hAnsi="Times New Roman" w:cs="Times New Roman"/>
          <w:sz w:val="22"/>
          <w:szCs w:val="22"/>
        </w:rPr>
        <w:t xml:space="preserve"> (Cloud Native Computing Foundation, 2017)</w:t>
      </w:r>
      <w:r>
        <w:rPr>
          <w:rFonts w:ascii="Times New Roman" w:eastAsia="Times New Roman" w:hAnsi="Times New Roman" w:cs="Times New Roman"/>
          <w:sz w:val="22"/>
          <w:szCs w:val="22"/>
        </w:rPr>
        <w:t xml:space="preserve">. Due to the complex nature of the expected </w:t>
      </w:r>
      <w:r w:rsidR="007B3A7E">
        <w:rPr>
          <w:rFonts w:ascii="Times New Roman" w:eastAsia="Times New Roman" w:hAnsi="Times New Roman" w:cs="Times New Roman"/>
          <w:sz w:val="22"/>
          <w:szCs w:val="22"/>
        </w:rPr>
        <w:t>OpinionMarket</w:t>
      </w:r>
      <w:r>
        <w:rPr>
          <w:rFonts w:ascii="Times New Roman" w:eastAsia="Times New Roman" w:hAnsi="Times New Roman" w:cs="Times New Roman"/>
          <w:sz w:val="22"/>
          <w:szCs w:val="22"/>
        </w:rPr>
        <w:t xml:space="preserve"> codebase, it is critical to have a solid understanding of the high-level systems and components that will comprise the final product. </w:t>
      </w:r>
    </w:p>
    <w:p w14:paraId="230382AD" w14:textId="77777777" w:rsidR="00A9233F" w:rsidRDefault="00A9233F" w:rsidP="00A9233F">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58B8FF09" w14:textId="5E3D6936" w:rsidR="00A9233F" w:rsidRPr="006754DC" w:rsidRDefault="00A9233F" w:rsidP="00A9233F">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Microservice architecture divides an application into smaller applications to increase the maintainability, technical flexibility, scalability, and fault-tolerance of the overall system</w:t>
      </w:r>
      <w:r w:rsidR="006B5084">
        <w:rPr>
          <w:rFonts w:ascii="Times New Roman" w:eastAsia="Times New Roman" w:hAnsi="Times New Roman" w:cs="Times New Roman"/>
          <w:sz w:val="22"/>
          <w:szCs w:val="22"/>
        </w:rPr>
        <w:t xml:space="preserve"> (</w:t>
      </w:r>
      <w:proofErr w:type="spellStart"/>
      <w:r w:rsidR="006B5084">
        <w:rPr>
          <w:rFonts w:ascii="Times New Roman" w:eastAsia="Times New Roman" w:hAnsi="Times New Roman" w:cs="Times New Roman"/>
          <w:sz w:val="22"/>
          <w:szCs w:val="22"/>
        </w:rPr>
        <w:t>Nemer</w:t>
      </w:r>
      <w:proofErr w:type="spellEnd"/>
      <w:r w:rsidR="006B5084">
        <w:rPr>
          <w:rFonts w:ascii="Times New Roman" w:eastAsia="Times New Roman" w:hAnsi="Times New Roman" w:cs="Times New Roman"/>
          <w:sz w:val="22"/>
          <w:szCs w:val="22"/>
        </w:rPr>
        <w:t>, 2019)</w:t>
      </w:r>
      <w:r>
        <w:rPr>
          <w:rFonts w:ascii="Times New Roman" w:eastAsia="Times New Roman" w:hAnsi="Times New Roman" w:cs="Times New Roman"/>
          <w:sz w:val="22"/>
          <w:szCs w:val="22"/>
        </w:rPr>
        <w:t xml:space="preserve">. The block diagram below illustrates the expected components, including Spring Boot microservices, Mongo databases, </w:t>
      </w:r>
      <w:r w:rsidR="00A8108C">
        <w:rPr>
          <w:rFonts w:ascii="Times New Roman" w:eastAsia="Times New Roman" w:hAnsi="Times New Roman" w:cs="Times New Roman"/>
          <w:sz w:val="22"/>
          <w:szCs w:val="22"/>
        </w:rPr>
        <w:t xml:space="preserve">cloud solutions, </w:t>
      </w:r>
      <w:r w:rsidR="006E1674">
        <w:rPr>
          <w:rFonts w:ascii="Times New Roman" w:eastAsia="Times New Roman" w:hAnsi="Times New Roman" w:cs="Times New Roman"/>
          <w:sz w:val="22"/>
          <w:szCs w:val="22"/>
        </w:rPr>
        <w:t>containerization technology</w:t>
      </w:r>
      <w:r w:rsidR="00B33CDA">
        <w:rPr>
          <w:rFonts w:ascii="Times New Roman" w:eastAsia="Times New Roman" w:hAnsi="Times New Roman" w:cs="Times New Roman"/>
          <w:sz w:val="22"/>
          <w:szCs w:val="22"/>
        </w:rPr>
        <w:t>,</w:t>
      </w:r>
      <w:r w:rsidR="006E1674">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third</w:t>
      </w:r>
      <w:r w:rsidR="00DC650F">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party dependencies, and clients that constitute the </w:t>
      </w:r>
      <w:r w:rsidR="007B3A7E">
        <w:rPr>
          <w:rFonts w:ascii="Times New Roman" w:eastAsia="Times New Roman" w:hAnsi="Times New Roman" w:cs="Times New Roman"/>
          <w:sz w:val="22"/>
          <w:szCs w:val="22"/>
        </w:rPr>
        <w:t>OpinionMarket</w:t>
      </w:r>
      <w:r>
        <w:rPr>
          <w:rFonts w:ascii="Times New Roman" w:eastAsia="Times New Roman" w:hAnsi="Times New Roman" w:cs="Times New Roman"/>
          <w:sz w:val="22"/>
          <w:szCs w:val="22"/>
        </w:rPr>
        <w:t xml:space="preserve"> system.</w:t>
      </w:r>
    </w:p>
    <w:p w14:paraId="4C1CF474" w14:textId="1FE916E1" w:rsidR="00A9233F" w:rsidRDefault="006A59A0" w:rsidP="00A9233F">
      <w:pPr>
        <w:spacing w:line="480" w:lineRule="auto"/>
        <w:rPr>
          <w:noProof/>
        </w:rPr>
      </w:pPr>
      <w:r>
        <w:rPr>
          <w:noProof/>
        </w:rPr>
        <w:drawing>
          <wp:inline distT="0" distB="0" distL="0" distR="0" wp14:anchorId="4C1F8AC8" wp14:editId="05909418">
            <wp:extent cx="5943600" cy="3439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39795"/>
                    </a:xfrm>
                    <a:prstGeom prst="rect">
                      <a:avLst/>
                    </a:prstGeom>
                  </pic:spPr>
                </pic:pic>
              </a:graphicData>
            </a:graphic>
          </wp:inline>
        </w:drawing>
      </w:r>
      <w:r w:rsidR="00A9233F">
        <w:rPr>
          <w:noProof/>
        </w:rPr>
        <w:t xml:space="preserve"> </w:t>
      </w:r>
    </w:p>
    <w:p w14:paraId="0DDAED78" w14:textId="3865D524" w:rsidR="00A9233F" w:rsidRDefault="00A9233F" w:rsidP="00A9233F">
      <w:pPr>
        <w:spacing w:line="480" w:lineRule="auto"/>
        <w:rPr>
          <w:rFonts w:ascii="Times New Roman" w:hAnsi="Times New Roman" w:cs="Times New Roman"/>
          <w:noProof/>
          <w:sz w:val="22"/>
          <w:szCs w:val="22"/>
        </w:rPr>
      </w:pPr>
      <w:r>
        <w:rPr>
          <w:rFonts w:ascii="Times New Roman" w:hAnsi="Times New Roman" w:cs="Times New Roman"/>
          <w:noProof/>
          <w:sz w:val="22"/>
          <w:szCs w:val="22"/>
        </w:rPr>
        <w:t xml:space="preserve">Two microservices to note are the discovery service (Netflix Eureka Server) and Edge Service/Gateway (Zuul). These microservices are utility services that oversee interaction with the data management </w:t>
      </w:r>
      <w:r>
        <w:rPr>
          <w:rFonts w:ascii="Times New Roman" w:hAnsi="Times New Roman" w:cs="Times New Roman"/>
          <w:noProof/>
          <w:sz w:val="22"/>
          <w:szCs w:val="22"/>
        </w:rPr>
        <w:lastRenderedPageBreak/>
        <w:t xml:space="preserve">microservices. The gateway recieves all client API calls, authorizes them with </w:t>
      </w:r>
      <w:r w:rsidR="0081598F">
        <w:rPr>
          <w:rFonts w:ascii="Times New Roman" w:hAnsi="Times New Roman" w:cs="Times New Roman"/>
          <w:noProof/>
          <w:sz w:val="22"/>
          <w:szCs w:val="22"/>
        </w:rPr>
        <w:t>Github ac</w:t>
      </w:r>
      <w:r w:rsidR="0077530F">
        <w:rPr>
          <w:rFonts w:ascii="Times New Roman" w:hAnsi="Times New Roman" w:cs="Times New Roman"/>
          <w:noProof/>
          <w:sz w:val="22"/>
          <w:szCs w:val="22"/>
        </w:rPr>
        <w:t>t</w:t>
      </w:r>
      <w:r w:rsidR="0081598F">
        <w:rPr>
          <w:rFonts w:ascii="Times New Roman" w:hAnsi="Times New Roman" w:cs="Times New Roman"/>
          <w:noProof/>
          <w:sz w:val="22"/>
          <w:szCs w:val="22"/>
        </w:rPr>
        <w:t xml:space="preserve">ing as the </w:t>
      </w:r>
      <w:r>
        <w:rPr>
          <w:rFonts w:ascii="Times New Roman" w:hAnsi="Times New Roman" w:cs="Times New Roman"/>
          <w:noProof/>
          <w:sz w:val="22"/>
          <w:szCs w:val="22"/>
        </w:rPr>
        <w:t>OAuth provider, and leverages the discovery service to call the appropriate data management microservice. Every microser</w:t>
      </w:r>
      <w:r w:rsidR="00BD29DD">
        <w:rPr>
          <w:rFonts w:ascii="Times New Roman" w:hAnsi="Times New Roman" w:cs="Times New Roman"/>
          <w:noProof/>
          <w:sz w:val="22"/>
          <w:szCs w:val="22"/>
        </w:rPr>
        <w:t>v</w:t>
      </w:r>
      <w:r>
        <w:rPr>
          <w:rFonts w:ascii="Times New Roman" w:hAnsi="Times New Roman" w:cs="Times New Roman"/>
          <w:noProof/>
          <w:sz w:val="22"/>
          <w:szCs w:val="22"/>
        </w:rPr>
        <w:t>ice registers with the eureka discovery service as a client  (Hossain, 2020). This allows the discovery server to know what data management microservice needs to be called for a given API request. The data management microservices are Spring Boot applications that perform create, read, update, and delete (CRUD) actions on their database. Note that each data management microservice</w:t>
      </w:r>
      <w:r w:rsidR="00711EC4">
        <w:rPr>
          <w:rFonts w:ascii="Times New Roman" w:hAnsi="Times New Roman" w:cs="Times New Roman"/>
          <w:noProof/>
          <w:sz w:val="22"/>
          <w:szCs w:val="22"/>
        </w:rPr>
        <w:t xml:space="preserve"> is containerized using Docker</w:t>
      </w:r>
      <w:r w:rsidR="00355D29">
        <w:rPr>
          <w:rFonts w:ascii="Times New Roman" w:hAnsi="Times New Roman" w:cs="Times New Roman"/>
          <w:noProof/>
          <w:sz w:val="22"/>
          <w:szCs w:val="22"/>
        </w:rPr>
        <w:t>, and</w:t>
      </w:r>
      <w:r>
        <w:rPr>
          <w:rFonts w:ascii="Times New Roman" w:hAnsi="Times New Roman" w:cs="Times New Roman"/>
          <w:noProof/>
          <w:sz w:val="22"/>
          <w:szCs w:val="22"/>
        </w:rPr>
        <w:t xml:space="preserve"> has its own database. This means that full data consisitency is eventual. </w:t>
      </w:r>
      <w:r w:rsidR="00355D29">
        <w:rPr>
          <w:rFonts w:ascii="Times New Roman" w:hAnsi="Times New Roman" w:cs="Times New Roman"/>
          <w:noProof/>
          <w:sz w:val="22"/>
          <w:szCs w:val="22"/>
        </w:rPr>
        <w:t>The datab</w:t>
      </w:r>
      <w:r w:rsidR="00B85767">
        <w:rPr>
          <w:rFonts w:ascii="Times New Roman" w:hAnsi="Times New Roman" w:cs="Times New Roman"/>
          <w:noProof/>
          <w:sz w:val="22"/>
          <w:szCs w:val="22"/>
        </w:rPr>
        <w:t>a</w:t>
      </w:r>
      <w:r w:rsidR="00355D29">
        <w:rPr>
          <w:rFonts w:ascii="Times New Roman" w:hAnsi="Times New Roman" w:cs="Times New Roman"/>
          <w:noProof/>
          <w:sz w:val="22"/>
          <w:szCs w:val="22"/>
        </w:rPr>
        <w:t>ses are hosted</w:t>
      </w:r>
      <w:r w:rsidR="00A426A9">
        <w:rPr>
          <w:rFonts w:ascii="Times New Roman" w:hAnsi="Times New Roman" w:cs="Times New Roman"/>
          <w:noProof/>
          <w:sz w:val="22"/>
          <w:szCs w:val="22"/>
        </w:rPr>
        <w:t xml:space="preserve"> in the cloud</w:t>
      </w:r>
      <w:r w:rsidR="00355D29">
        <w:rPr>
          <w:rFonts w:ascii="Times New Roman" w:hAnsi="Times New Roman" w:cs="Times New Roman"/>
          <w:noProof/>
          <w:sz w:val="22"/>
          <w:szCs w:val="22"/>
        </w:rPr>
        <w:t xml:space="preserve"> on MongoDB Atlas</w:t>
      </w:r>
      <w:r w:rsidR="00A426A9">
        <w:rPr>
          <w:rFonts w:ascii="Times New Roman" w:hAnsi="Times New Roman" w:cs="Times New Roman"/>
          <w:noProof/>
          <w:sz w:val="22"/>
          <w:szCs w:val="22"/>
        </w:rPr>
        <w:t xml:space="preserve">. AWS has been selected as the cloud solution for </w:t>
      </w:r>
      <w:r w:rsidR="00281F0D">
        <w:rPr>
          <w:rFonts w:ascii="Times New Roman" w:hAnsi="Times New Roman" w:cs="Times New Roman"/>
          <w:noProof/>
          <w:sz w:val="22"/>
          <w:szCs w:val="22"/>
        </w:rPr>
        <w:t>OpinionMarket</w:t>
      </w:r>
      <w:r w:rsidR="00A426A9">
        <w:rPr>
          <w:rFonts w:ascii="Times New Roman" w:hAnsi="Times New Roman" w:cs="Times New Roman"/>
          <w:noProof/>
          <w:sz w:val="22"/>
          <w:szCs w:val="22"/>
        </w:rPr>
        <w:t>. AWS El</w:t>
      </w:r>
      <w:r w:rsidR="004D3B68">
        <w:rPr>
          <w:rFonts w:ascii="Times New Roman" w:hAnsi="Times New Roman" w:cs="Times New Roman"/>
          <w:noProof/>
          <w:sz w:val="22"/>
          <w:szCs w:val="22"/>
        </w:rPr>
        <w:t>astic Compute (EC2) services will be used for</w:t>
      </w:r>
      <w:r w:rsidR="009972EA">
        <w:rPr>
          <w:rFonts w:ascii="Times New Roman" w:hAnsi="Times New Roman" w:cs="Times New Roman"/>
          <w:noProof/>
          <w:sz w:val="22"/>
          <w:szCs w:val="22"/>
        </w:rPr>
        <w:t xml:space="preserve"> the Spring Boot microservices, while Elastic Beanstalk will be used </w:t>
      </w:r>
      <w:r w:rsidR="00B044C1">
        <w:rPr>
          <w:rFonts w:ascii="Times New Roman" w:hAnsi="Times New Roman" w:cs="Times New Roman"/>
          <w:noProof/>
          <w:sz w:val="22"/>
          <w:szCs w:val="22"/>
        </w:rPr>
        <w:t>to host the frontend React application.</w:t>
      </w:r>
    </w:p>
    <w:p w14:paraId="22D4DA94" w14:textId="389CBBAC" w:rsidR="00A9233F" w:rsidRDefault="00A9233F" w:rsidP="00A9233F">
      <w:pPr>
        <w:spacing w:line="480" w:lineRule="auto"/>
        <w:rPr>
          <w:rFonts w:ascii="Times New Roman" w:hAnsi="Times New Roman" w:cs="Times New Roman"/>
          <w:noProof/>
          <w:sz w:val="22"/>
          <w:szCs w:val="22"/>
        </w:rPr>
      </w:pPr>
      <w:r>
        <w:rPr>
          <w:rFonts w:ascii="Times New Roman" w:hAnsi="Times New Roman" w:cs="Times New Roman"/>
          <w:noProof/>
          <w:sz w:val="22"/>
          <w:szCs w:val="22"/>
        </w:rPr>
        <w:tab/>
        <w:t>The microservice architecture has several advantages. Changes made to one microservice do not force the entire application to be re-compiled, meaning the code is easier to maintain. Maintainability also benefits from microservices being more simple, from a code standpoint, than monolith applications. This makes a microservice easier for a developer to understand when designing and building an update. Microservices can use different frameworks and databases based on what technology provides the best solution for the problem they are solving. This technical flexibilty means development teams are no longer forced to use technologies unsuitable to the task they are working on. Microservices make scaling up an application easier. Since services are separate it’s easier to scale only the services that must be scaled, improving efficiency. If there is a problem in one microservice the rest of the system is far less likely to be affected than with a monolith architecture because of the code bound</w:t>
      </w:r>
      <w:r w:rsidR="00BD29DD">
        <w:rPr>
          <w:rFonts w:ascii="Times New Roman" w:hAnsi="Times New Roman" w:cs="Times New Roman"/>
          <w:noProof/>
          <w:sz w:val="22"/>
          <w:szCs w:val="22"/>
        </w:rPr>
        <w:t>a</w:t>
      </w:r>
      <w:r>
        <w:rPr>
          <w:rFonts w:ascii="Times New Roman" w:hAnsi="Times New Roman" w:cs="Times New Roman"/>
          <w:noProof/>
          <w:sz w:val="22"/>
          <w:szCs w:val="22"/>
        </w:rPr>
        <w:t xml:space="preserve">ries between microservices. </w:t>
      </w:r>
    </w:p>
    <w:p w14:paraId="5AD22C44" w14:textId="723387D1" w:rsidR="00A9233F" w:rsidRPr="006754DC" w:rsidRDefault="00A9233F" w:rsidP="00A9233F">
      <w:pPr>
        <w:spacing w:line="480" w:lineRule="auto"/>
        <w:rPr>
          <w:rFonts w:ascii="Times New Roman" w:eastAsia="Times New Roman" w:hAnsi="Times New Roman" w:cs="Times New Roman"/>
          <w:sz w:val="22"/>
          <w:szCs w:val="22"/>
        </w:rPr>
      </w:pPr>
      <w:r>
        <w:rPr>
          <w:rFonts w:ascii="Times New Roman" w:hAnsi="Times New Roman" w:cs="Times New Roman"/>
          <w:noProof/>
          <w:sz w:val="22"/>
          <w:szCs w:val="22"/>
        </w:rPr>
        <w:tab/>
      </w:r>
      <w:r w:rsidR="00720C0E">
        <w:rPr>
          <w:rFonts w:ascii="Times New Roman" w:hAnsi="Times New Roman" w:cs="Times New Roman"/>
          <w:noProof/>
          <w:sz w:val="22"/>
          <w:szCs w:val="22"/>
        </w:rPr>
        <w:t>Final deci</w:t>
      </w:r>
      <w:r w:rsidR="0047230F">
        <w:rPr>
          <w:rFonts w:ascii="Times New Roman" w:hAnsi="Times New Roman" w:cs="Times New Roman"/>
          <w:noProof/>
          <w:sz w:val="22"/>
          <w:szCs w:val="22"/>
        </w:rPr>
        <w:t>si</w:t>
      </w:r>
      <w:r w:rsidR="00720C0E">
        <w:rPr>
          <w:rFonts w:ascii="Times New Roman" w:hAnsi="Times New Roman" w:cs="Times New Roman"/>
          <w:noProof/>
          <w:sz w:val="22"/>
          <w:szCs w:val="22"/>
        </w:rPr>
        <w:t xml:space="preserve">ons have now been made to use </w:t>
      </w:r>
      <w:r>
        <w:rPr>
          <w:rFonts w:ascii="Times New Roman" w:hAnsi="Times New Roman" w:cs="Times New Roman"/>
          <w:noProof/>
          <w:sz w:val="22"/>
          <w:szCs w:val="22"/>
        </w:rPr>
        <w:t>Spring Boot, MongoDB, React, Redux, Material-UI</w:t>
      </w:r>
      <w:r w:rsidR="00E028E7">
        <w:rPr>
          <w:rFonts w:ascii="Times New Roman" w:hAnsi="Times New Roman" w:cs="Times New Roman"/>
          <w:noProof/>
          <w:sz w:val="22"/>
          <w:szCs w:val="22"/>
        </w:rPr>
        <w:t xml:space="preserve">, </w:t>
      </w:r>
      <w:r>
        <w:rPr>
          <w:rFonts w:ascii="Times New Roman" w:hAnsi="Times New Roman" w:cs="Times New Roman"/>
          <w:noProof/>
          <w:sz w:val="22"/>
          <w:szCs w:val="22"/>
        </w:rPr>
        <w:t>Docker</w:t>
      </w:r>
      <w:r w:rsidR="00FF7509">
        <w:rPr>
          <w:rFonts w:ascii="Times New Roman" w:hAnsi="Times New Roman" w:cs="Times New Roman"/>
          <w:noProof/>
          <w:sz w:val="22"/>
          <w:szCs w:val="22"/>
        </w:rPr>
        <w:t>, and</w:t>
      </w:r>
      <w:r>
        <w:rPr>
          <w:rFonts w:ascii="Times New Roman" w:hAnsi="Times New Roman" w:cs="Times New Roman"/>
          <w:noProof/>
          <w:sz w:val="22"/>
          <w:szCs w:val="22"/>
        </w:rPr>
        <w:t xml:space="preserve"> AWS </w:t>
      </w:r>
      <w:r w:rsidR="009B6B53">
        <w:rPr>
          <w:rFonts w:ascii="Times New Roman" w:hAnsi="Times New Roman" w:cs="Times New Roman"/>
          <w:noProof/>
          <w:sz w:val="22"/>
          <w:szCs w:val="22"/>
        </w:rPr>
        <w:t>i</w:t>
      </w:r>
      <w:r w:rsidR="00FF7509">
        <w:rPr>
          <w:rFonts w:ascii="Times New Roman" w:hAnsi="Times New Roman" w:cs="Times New Roman"/>
          <w:noProof/>
          <w:sz w:val="22"/>
          <w:szCs w:val="22"/>
        </w:rPr>
        <w:t xml:space="preserve">n the </w:t>
      </w:r>
      <w:r w:rsidR="00637FDC">
        <w:rPr>
          <w:rFonts w:ascii="Times New Roman" w:hAnsi="Times New Roman" w:cs="Times New Roman"/>
          <w:noProof/>
          <w:sz w:val="22"/>
          <w:szCs w:val="22"/>
        </w:rPr>
        <w:t>OpinionMarket</w:t>
      </w:r>
      <w:r w:rsidR="00FF7509">
        <w:rPr>
          <w:rFonts w:ascii="Times New Roman" w:hAnsi="Times New Roman" w:cs="Times New Roman"/>
          <w:noProof/>
          <w:sz w:val="22"/>
          <w:szCs w:val="22"/>
        </w:rPr>
        <w:t xml:space="preserve"> project.</w:t>
      </w:r>
      <w:r>
        <w:rPr>
          <w:rFonts w:ascii="Times New Roman" w:hAnsi="Times New Roman" w:cs="Times New Roman"/>
          <w:noProof/>
          <w:sz w:val="22"/>
          <w:szCs w:val="22"/>
        </w:rPr>
        <w:t xml:space="preserve"> </w:t>
      </w:r>
      <w:r w:rsidR="009966BD">
        <w:rPr>
          <w:rFonts w:ascii="Times New Roman" w:hAnsi="Times New Roman" w:cs="Times New Roman"/>
          <w:noProof/>
          <w:sz w:val="22"/>
          <w:szCs w:val="22"/>
        </w:rPr>
        <w:t>A final dec</w:t>
      </w:r>
      <w:r w:rsidR="0047230F">
        <w:rPr>
          <w:rFonts w:ascii="Times New Roman" w:hAnsi="Times New Roman" w:cs="Times New Roman"/>
          <w:noProof/>
          <w:sz w:val="22"/>
          <w:szCs w:val="22"/>
        </w:rPr>
        <w:t>i</w:t>
      </w:r>
      <w:r w:rsidR="009966BD">
        <w:rPr>
          <w:rFonts w:ascii="Times New Roman" w:hAnsi="Times New Roman" w:cs="Times New Roman"/>
          <w:noProof/>
          <w:sz w:val="22"/>
          <w:szCs w:val="22"/>
        </w:rPr>
        <w:t xml:space="preserve">sion has also been made to use a microservice architecture in the project. </w:t>
      </w:r>
      <w:r>
        <w:rPr>
          <w:rFonts w:ascii="Times New Roman" w:hAnsi="Times New Roman" w:cs="Times New Roman"/>
          <w:noProof/>
          <w:sz w:val="22"/>
          <w:szCs w:val="22"/>
        </w:rPr>
        <w:t xml:space="preserve">If any technology or architecture pattern </w:t>
      </w:r>
      <w:r w:rsidR="00467EA3">
        <w:rPr>
          <w:rFonts w:ascii="Times New Roman" w:hAnsi="Times New Roman" w:cs="Times New Roman"/>
          <w:noProof/>
          <w:sz w:val="22"/>
          <w:szCs w:val="22"/>
        </w:rPr>
        <w:t>must be</w:t>
      </w:r>
      <w:r>
        <w:rPr>
          <w:rFonts w:ascii="Times New Roman" w:hAnsi="Times New Roman" w:cs="Times New Roman"/>
          <w:noProof/>
          <w:sz w:val="22"/>
          <w:szCs w:val="22"/>
        </w:rPr>
        <w:t xml:space="preserve"> abandoned</w:t>
      </w:r>
      <w:r w:rsidR="00B33CDA">
        <w:rPr>
          <w:rFonts w:ascii="Times New Roman" w:hAnsi="Times New Roman" w:cs="Times New Roman"/>
          <w:noProof/>
          <w:sz w:val="22"/>
          <w:szCs w:val="22"/>
        </w:rPr>
        <w:t>,</w:t>
      </w:r>
      <w:r>
        <w:rPr>
          <w:rFonts w:ascii="Times New Roman" w:hAnsi="Times New Roman" w:cs="Times New Roman"/>
          <w:noProof/>
          <w:sz w:val="22"/>
          <w:szCs w:val="22"/>
        </w:rPr>
        <w:t xml:space="preserve"> the appropriate contingency plan </w:t>
      </w:r>
      <w:r w:rsidR="00467EA3">
        <w:rPr>
          <w:rFonts w:ascii="Times New Roman" w:hAnsi="Times New Roman" w:cs="Times New Roman"/>
          <w:noProof/>
          <w:sz w:val="22"/>
          <w:szCs w:val="22"/>
        </w:rPr>
        <w:t xml:space="preserve">from the project proposal </w:t>
      </w:r>
      <w:r>
        <w:rPr>
          <w:rFonts w:ascii="Times New Roman" w:hAnsi="Times New Roman" w:cs="Times New Roman"/>
          <w:noProof/>
          <w:sz w:val="22"/>
          <w:szCs w:val="22"/>
        </w:rPr>
        <w:t xml:space="preserve">will be implemented. </w:t>
      </w:r>
    </w:p>
    <w:p w14:paraId="18F81596" w14:textId="77777777" w:rsidR="00535FDA" w:rsidRDefault="00535FDA" w:rsidP="00016DB8">
      <w:pPr>
        <w:rPr>
          <w:rFonts w:ascii="Times New Roman" w:eastAsia="Times New Roman" w:hAnsi="Times New Roman" w:cs="Times New Roman"/>
          <w:sz w:val="22"/>
          <w:szCs w:val="22"/>
        </w:rPr>
      </w:pPr>
      <w:bookmarkStart w:id="5" w:name="_Toc515345403"/>
    </w:p>
    <w:p w14:paraId="74A03751" w14:textId="04AA6BD9" w:rsidR="000B3453" w:rsidRPr="00047218" w:rsidRDefault="000B3453" w:rsidP="00016DB8">
      <w:pPr>
        <w:rPr>
          <w:rFonts w:ascii="Times New Roman" w:eastAsia="Times New Roman" w:hAnsi="Times New Roman" w:cs="Times New Roman"/>
          <w:b/>
          <w:bCs/>
          <w:sz w:val="22"/>
          <w:szCs w:val="22"/>
        </w:rPr>
      </w:pPr>
      <w:r w:rsidRPr="00047218">
        <w:rPr>
          <w:b/>
          <w:bCs/>
        </w:rPr>
        <w:lastRenderedPageBreak/>
        <w:t>User Interface Design</w:t>
      </w:r>
      <w:bookmarkEnd w:id="5"/>
    </w:p>
    <w:p w14:paraId="5D07FC7A" w14:textId="05E701FA" w:rsidR="00A56836" w:rsidRDefault="00A56836"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following </w:t>
      </w:r>
      <w:r w:rsidR="00AA3423">
        <w:rPr>
          <w:rFonts w:ascii="Times New Roman" w:eastAsia="PMingLiU" w:hAnsi="Times New Roman" w:cs="Times New Roman"/>
          <w:sz w:val="22"/>
          <w:szCs w:val="22"/>
          <w:lang w:eastAsia="zh-TW"/>
        </w:rPr>
        <w:t xml:space="preserve">image shows the </w:t>
      </w:r>
      <w:r w:rsidR="004D5D49">
        <w:rPr>
          <w:rFonts w:ascii="Times New Roman" w:eastAsia="PMingLiU" w:hAnsi="Times New Roman" w:cs="Times New Roman"/>
          <w:sz w:val="22"/>
          <w:szCs w:val="22"/>
          <w:lang w:eastAsia="zh-TW"/>
        </w:rPr>
        <w:t>OpinionMarket</w:t>
      </w:r>
      <w:r w:rsidR="00AA3423">
        <w:rPr>
          <w:rFonts w:ascii="Times New Roman" w:eastAsia="PMingLiU" w:hAnsi="Times New Roman" w:cs="Times New Roman"/>
          <w:sz w:val="22"/>
          <w:szCs w:val="22"/>
          <w:lang w:eastAsia="zh-TW"/>
        </w:rPr>
        <w:t xml:space="preserve"> sitemap</w:t>
      </w:r>
      <w:r w:rsidR="007D1A34">
        <w:rPr>
          <w:rFonts w:ascii="Times New Roman" w:eastAsia="PMingLiU" w:hAnsi="Times New Roman" w:cs="Times New Roman"/>
          <w:sz w:val="22"/>
          <w:szCs w:val="22"/>
          <w:lang w:eastAsia="zh-TW"/>
        </w:rPr>
        <w:t>.</w:t>
      </w:r>
      <w:r w:rsidR="0030211F">
        <w:rPr>
          <w:rFonts w:ascii="Times New Roman" w:eastAsia="PMingLiU" w:hAnsi="Times New Roman" w:cs="Times New Roman"/>
          <w:sz w:val="22"/>
          <w:szCs w:val="22"/>
          <w:lang w:eastAsia="zh-TW"/>
        </w:rPr>
        <w:t xml:space="preserve"> The legend details the security level and availability of flows.</w:t>
      </w:r>
      <w:r w:rsidR="00AB12A7">
        <w:rPr>
          <w:rFonts w:ascii="Times New Roman" w:eastAsia="PMingLiU" w:hAnsi="Times New Roman" w:cs="Times New Roman"/>
          <w:sz w:val="22"/>
          <w:szCs w:val="22"/>
          <w:lang w:eastAsia="zh-TW"/>
        </w:rPr>
        <w:t xml:space="preserve"> Note </w:t>
      </w:r>
      <w:r w:rsidR="00540082">
        <w:rPr>
          <w:rFonts w:ascii="Times New Roman" w:eastAsia="PMingLiU" w:hAnsi="Times New Roman" w:cs="Times New Roman"/>
          <w:sz w:val="22"/>
          <w:szCs w:val="22"/>
          <w:lang w:eastAsia="zh-TW"/>
        </w:rPr>
        <w:t xml:space="preserve">that </w:t>
      </w:r>
      <w:r w:rsidR="00AB12A7">
        <w:rPr>
          <w:rFonts w:ascii="Times New Roman" w:eastAsia="PMingLiU" w:hAnsi="Times New Roman" w:cs="Times New Roman"/>
          <w:sz w:val="22"/>
          <w:szCs w:val="22"/>
          <w:lang w:eastAsia="zh-TW"/>
        </w:rPr>
        <w:t xml:space="preserve">flows that are not always available (dashed lines) represent </w:t>
      </w:r>
      <w:r w:rsidR="005F4653">
        <w:rPr>
          <w:rFonts w:ascii="Times New Roman" w:eastAsia="PMingLiU" w:hAnsi="Times New Roman" w:cs="Times New Roman"/>
          <w:sz w:val="22"/>
          <w:szCs w:val="22"/>
          <w:lang w:eastAsia="zh-TW"/>
        </w:rPr>
        <w:t xml:space="preserve">cases where only some authenticated users have permission to </w:t>
      </w:r>
      <w:r w:rsidR="00843644">
        <w:rPr>
          <w:rFonts w:ascii="Times New Roman" w:eastAsia="PMingLiU" w:hAnsi="Times New Roman" w:cs="Times New Roman"/>
          <w:sz w:val="22"/>
          <w:szCs w:val="22"/>
          <w:lang w:eastAsia="zh-TW"/>
        </w:rPr>
        <w:t xml:space="preserve">perform an action such as editing a community, </w:t>
      </w:r>
      <w:r w:rsidR="00A13C7A">
        <w:rPr>
          <w:rFonts w:ascii="Times New Roman" w:eastAsia="PMingLiU" w:hAnsi="Times New Roman" w:cs="Times New Roman"/>
          <w:sz w:val="22"/>
          <w:szCs w:val="22"/>
          <w:lang w:eastAsia="zh-TW"/>
        </w:rPr>
        <w:t xml:space="preserve">editing a </w:t>
      </w:r>
      <w:r w:rsidR="00843644">
        <w:rPr>
          <w:rFonts w:ascii="Times New Roman" w:eastAsia="PMingLiU" w:hAnsi="Times New Roman" w:cs="Times New Roman"/>
          <w:sz w:val="22"/>
          <w:szCs w:val="22"/>
          <w:lang w:eastAsia="zh-TW"/>
        </w:rPr>
        <w:t xml:space="preserve">post, </w:t>
      </w:r>
      <w:r w:rsidR="00A13C7A">
        <w:rPr>
          <w:rFonts w:ascii="Times New Roman" w:eastAsia="PMingLiU" w:hAnsi="Times New Roman" w:cs="Times New Roman"/>
          <w:sz w:val="22"/>
          <w:szCs w:val="22"/>
          <w:lang w:eastAsia="zh-TW"/>
        </w:rPr>
        <w:t xml:space="preserve">editing a </w:t>
      </w:r>
      <w:r w:rsidR="00843644">
        <w:rPr>
          <w:rFonts w:ascii="Times New Roman" w:eastAsia="PMingLiU" w:hAnsi="Times New Roman" w:cs="Times New Roman"/>
          <w:sz w:val="22"/>
          <w:szCs w:val="22"/>
          <w:lang w:eastAsia="zh-TW"/>
        </w:rPr>
        <w:t>comment</w:t>
      </w:r>
      <w:r w:rsidR="00276A75">
        <w:rPr>
          <w:rFonts w:ascii="Times New Roman" w:eastAsia="PMingLiU" w:hAnsi="Times New Roman" w:cs="Times New Roman"/>
          <w:sz w:val="22"/>
          <w:szCs w:val="22"/>
          <w:lang w:eastAsia="zh-TW"/>
        </w:rPr>
        <w:t>,</w:t>
      </w:r>
      <w:r w:rsidR="00843644">
        <w:rPr>
          <w:rFonts w:ascii="Times New Roman" w:eastAsia="PMingLiU" w:hAnsi="Times New Roman" w:cs="Times New Roman"/>
          <w:sz w:val="22"/>
          <w:szCs w:val="22"/>
          <w:lang w:eastAsia="zh-TW"/>
        </w:rPr>
        <w:t xml:space="preserve"> or </w:t>
      </w:r>
      <w:r w:rsidR="00A13C7A">
        <w:rPr>
          <w:rFonts w:ascii="Times New Roman" w:eastAsia="PMingLiU" w:hAnsi="Times New Roman" w:cs="Times New Roman"/>
          <w:sz w:val="22"/>
          <w:szCs w:val="22"/>
          <w:lang w:eastAsia="zh-TW"/>
        </w:rPr>
        <w:t xml:space="preserve">editing a </w:t>
      </w:r>
      <w:r w:rsidR="00843644">
        <w:rPr>
          <w:rFonts w:ascii="Times New Roman" w:eastAsia="PMingLiU" w:hAnsi="Times New Roman" w:cs="Times New Roman"/>
          <w:sz w:val="22"/>
          <w:szCs w:val="22"/>
          <w:lang w:eastAsia="zh-TW"/>
        </w:rPr>
        <w:t>profile.</w:t>
      </w:r>
      <w:r w:rsidR="0030211F">
        <w:rPr>
          <w:rFonts w:ascii="Times New Roman" w:eastAsia="PMingLiU" w:hAnsi="Times New Roman" w:cs="Times New Roman"/>
          <w:sz w:val="22"/>
          <w:szCs w:val="22"/>
          <w:lang w:eastAsia="zh-TW"/>
        </w:rPr>
        <w:t xml:space="preserve"> </w:t>
      </w:r>
    </w:p>
    <w:p w14:paraId="2C34FED5" w14:textId="3AFCEC73" w:rsidR="002C281B" w:rsidRDefault="00BC0FE0" w:rsidP="00023144">
      <w:pPr>
        <w:spacing w:before="120"/>
        <w:rPr>
          <w:rFonts w:ascii="Times New Roman" w:eastAsia="PMingLiU" w:hAnsi="Times New Roman" w:cs="Times New Roman"/>
          <w:sz w:val="22"/>
          <w:szCs w:val="22"/>
          <w:lang w:eastAsia="zh-TW"/>
        </w:rPr>
      </w:pPr>
      <w:r>
        <w:rPr>
          <w:noProof/>
        </w:rPr>
        <w:drawing>
          <wp:inline distT="0" distB="0" distL="0" distR="0" wp14:anchorId="00618A05" wp14:editId="20DB7878">
            <wp:extent cx="5943600" cy="3468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8370"/>
                    </a:xfrm>
                    <a:prstGeom prst="rect">
                      <a:avLst/>
                    </a:prstGeom>
                  </pic:spPr>
                </pic:pic>
              </a:graphicData>
            </a:graphic>
          </wp:inline>
        </w:drawing>
      </w:r>
    </w:p>
    <w:p w14:paraId="59C71163" w14:textId="77777777" w:rsidR="00392463" w:rsidRDefault="00392463" w:rsidP="00CE37D1">
      <w:pPr>
        <w:spacing w:before="120"/>
        <w:ind w:firstLine="720"/>
        <w:rPr>
          <w:rFonts w:ascii="Times New Roman" w:eastAsia="PMingLiU" w:hAnsi="Times New Roman" w:cs="Times New Roman"/>
          <w:sz w:val="22"/>
          <w:szCs w:val="22"/>
          <w:lang w:eastAsia="zh-TW"/>
        </w:rPr>
      </w:pPr>
    </w:p>
    <w:p w14:paraId="347DB777" w14:textId="77777777" w:rsidR="00392463" w:rsidRDefault="00392463" w:rsidP="00CE37D1">
      <w:pPr>
        <w:spacing w:before="120"/>
        <w:ind w:firstLine="720"/>
        <w:rPr>
          <w:rFonts w:ascii="Times New Roman" w:eastAsia="PMingLiU" w:hAnsi="Times New Roman" w:cs="Times New Roman"/>
          <w:sz w:val="22"/>
          <w:szCs w:val="22"/>
          <w:lang w:eastAsia="zh-TW"/>
        </w:rPr>
      </w:pPr>
    </w:p>
    <w:p w14:paraId="11D6B389" w14:textId="77777777" w:rsidR="00392463" w:rsidRDefault="00392463" w:rsidP="00CE37D1">
      <w:pPr>
        <w:spacing w:before="120"/>
        <w:ind w:firstLine="720"/>
        <w:rPr>
          <w:rFonts w:ascii="Times New Roman" w:eastAsia="PMingLiU" w:hAnsi="Times New Roman" w:cs="Times New Roman"/>
          <w:sz w:val="22"/>
          <w:szCs w:val="22"/>
          <w:lang w:eastAsia="zh-TW"/>
        </w:rPr>
      </w:pPr>
    </w:p>
    <w:p w14:paraId="75F1D910" w14:textId="77777777" w:rsidR="00392463" w:rsidRDefault="00392463" w:rsidP="00CE37D1">
      <w:pPr>
        <w:spacing w:before="120"/>
        <w:ind w:firstLine="720"/>
        <w:rPr>
          <w:rFonts w:ascii="Times New Roman" w:eastAsia="PMingLiU" w:hAnsi="Times New Roman" w:cs="Times New Roman"/>
          <w:sz w:val="22"/>
          <w:szCs w:val="22"/>
          <w:lang w:eastAsia="zh-TW"/>
        </w:rPr>
      </w:pPr>
    </w:p>
    <w:p w14:paraId="48661440" w14:textId="77777777" w:rsidR="00392463" w:rsidRDefault="00392463" w:rsidP="00CE37D1">
      <w:pPr>
        <w:spacing w:before="120"/>
        <w:ind w:firstLine="720"/>
        <w:rPr>
          <w:rFonts w:ascii="Times New Roman" w:eastAsia="PMingLiU" w:hAnsi="Times New Roman" w:cs="Times New Roman"/>
          <w:sz w:val="22"/>
          <w:szCs w:val="22"/>
          <w:lang w:eastAsia="zh-TW"/>
        </w:rPr>
      </w:pPr>
    </w:p>
    <w:p w14:paraId="693755E5" w14:textId="77777777" w:rsidR="00392463" w:rsidRDefault="00392463" w:rsidP="00CE37D1">
      <w:pPr>
        <w:spacing w:before="120"/>
        <w:ind w:firstLine="720"/>
        <w:rPr>
          <w:rFonts w:ascii="Times New Roman" w:eastAsia="PMingLiU" w:hAnsi="Times New Roman" w:cs="Times New Roman"/>
          <w:sz w:val="22"/>
          <w:szCs w:val="22"/>
          <w:lang w:eastAsia="zh-TW"/>
        </w:rPr>
      </w:pPr>
    </w:p>
    <w:p w14:paraId="5F2F64C5" w14:textId="77777777" w:rsidR="00392463" w:rsidRDefault="00392463" w:rsidP="00CE37D1">
      <w:pPr>
        <w:spacing w:before="120"/>
        <w:ind w:firstLine="720"/>
        <w:rPr>
          <w:rFonts w:ascii="Times New Roman" w:eastAsia="PMingLiU" w:hAnsi="Times New Roman" w:cs="Times New Roman"/>
          <w:sz w:val="22"/>
          <w:szCs w:val="22"/>
          <w:lang w:eastAsia="zh-TW"/>
        </w:rPr>
      </w:pPr>
    </w:p>
    <w:p w14:paraId="1DC6135B" w14:textId="77777777" w:rsidR="00392463" w:rsidRDefault="00392463" w:rsidP="00CE37D1">
      <w:pPr>
        <w:spacing w:before="120"/>
        <w:ind w:firstLine="720"/>
        <w:rPr>
          <w:rFonts w:ascii="Times New Roman" w:eastAsia="PMingLiU" w:hAnsi="Times New Roman" w:cs="Times New Roman"/>
          <w:sz w:val="22"/>
          <w:szCs w:val="22"/>
          <w:lang w:eastAsia="zh-TW"/>
        </w:rPr>
      </w:pPr>
    </w:p>
    <w:p w14:paraId="256A294C" w14:textId="77777777" w:rsidR="00392463" w:rsidRDefault="00392463" w:rsidP="00CE37D1">
      <w:pPr>
        <w:spacing w:before="120"/>
        <w:ind w:firstLine="720"/>
        <w:rPr>
          <w:rFonts w:ascii="Times New Roman" w:eastAsia="PMingLiU" w:hAnsi="Times New Roman" w:cs="Times New Roman"/>
          <w:sz w:val="22"/>
          <w:szCs w:val="22"/>
          <w:lang w:eastAsia="zh-TW"/>
        </w:rPr>
      </w:pPr>
    </w:p>
    <w:p w14:paraId="61C4DC87" w14:textId="77777777" w:rsidR="00392463" w:rsidRDefault="00392463" w:rsidP="00CE37D1">
      <w:pPr>
        <w:spacing w:before="120"/>
        <w:ind w:firstLine="720"/>
        <w:rPr>
          <w:rFonts w:ascii="Times New Roman" w:eastAsia="PMingLiU" w:hAnsi="Times New Roman" w:cs="Times New Roman"/>
          <w:sz w:val="22"/>
          <w:szCs w:val="22"/>
          <w:lang w:eastAsia="zh-TW"/>
        </w:rPr>
      </w:pPr>
    </w:p>
    <w:p w14:paraId="20078EAB" w14:textId="77777777" w:rsidR="00392463" w:rsidRDefault="00392463" w:rsidP="00CE37D1">
      <w:pPr>
        <w:spacing w:before="120"/>
        <w:ind w:firstLine="720"/>
        <w:rPr>
          <w:rFonts w:ascii="Times New Roman" w:eastAsia="PMingLiU" w:hAnsi="Times New Roman" w:cs="Times New Roman"/>
          <w:sz w:val="22"/>
          <w:szCs w:val="22"/>
          <w:lang w:eastAsia="zh-TW"/>
        </w:rPr>
      </w:pPr>
    </w:p>
    <w:p w14:paraId="56F503EC" w14:textId="77777777" w:rsidR="00392463" w:rsidRDefault="00392463" w:rsidP="00CE37D1">
      <w:pPr>
        <w:spacing w:before="120"/>
        <w:ind w:firstLine="720"/>
        <w:rPr>
          <w:rFonts w:ascii="Times New Roman" w:eastAsia="PMingLiU" w:hAnsi="Times New Roman" w:cs="Times New Roman"/>
          <w:sz w:val="22"/>
          <w:szCs w:val="22"/>
          <w:lang w:eastAsia="zh-TW"/>
        </w:rPr>
      </w:pPr>
    </w:p>
    <w:p w14:paraId="0B2AA649" w14:textId="77777777" w:rsidR="00392463" w:rsidRDefault="00392463" w:rsidP="00CE37D1">
      <w:pPr>
        <w:spacing w:before="120"/>
        <w:ind w:firstLine="720"/>
        <w:rPr>
          <w:rFonts w:ascii="Times New Roman" w:eastAsia="PMingLiU" w:hAnsi="Times New Roman" w:cs="Times New Roman"/>
          <w:sz w:val="22"/>
          <w:szCs w:val="22"/>
          <w:lang w:eastAsia="zh-TW"/>
        </w:rPr>
      </w:pPr>
    </w:p>
    <w:p w14:paraId="4AA16735" w14:textId="77777777" w:rsidR="00392463" w:rsidRDefault="00392463" w:rsidP="00CE37D1">
      <w:pPr>
        <w:spacing w:before="120"/>
        <w:ind w:firstLine="720"/>
        <w:rPr>
          <w:rFonts w:ascii="Times New Roman" w:eastAsia="PMingLiU" w:hAnsi="Times New Roman" w:cs="Times New Roman"/>
          <w:sz w:val="22"/>
          <w:szCs w:val="22"/>
          <w:lang w:eastAsia="zh-TW"/>
        </w:rPr>
      </w:pPr>
    </w:p>
    <w:p w14:paraId="0720E57D" w14:textId="77777777" w:rsidR="00047218" w:rsidRDefault="00047218" w:rsidP="00CE37D1">
      <w:pPr>
        <w:spacing w:before="120"/>
        <w:ind w:firstLine="720"/>
        <w:rPr>
          <w:rFonts w:ascii="Times New Roman" w:eastAsia="PMingLiU" w:hAnsi="Times New Roman" w:cs="Times New Roman"/>
          <w:sz w:val="22"/>
          <w:szCs w:val="22"/>
          <w:lang w:eastAsia="zh-TW"/>
        </w:rPr>
      </w:pPr>
    </w:p>
    <w:p w14:paraId="2E4DF601" w14:textId="05B73FAD" w:rsidR="00303B88" w:rsidRDefault="00211F78" w:rsidP="00CE37D1">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 xml:space="preserve">For the requirements phase of the project, rough wireframe concepts have been developed for the planned </w:t>
      </w:r>
      <w:r w:rsidR="00CC055A">
        <w:rPr>
          <w:rFonts w:ascii="Times New Roman" w:eastAsia="PMingLiU" w:hAnsi="Times New Roman" w:cs="Times New Roman"/>
          <w:sz w:val="22"/>
          <w:szCs w:val="22"/>
          <w:lang w:eastAsia="zh-TW"/>
        </w:rPr>
        <w:t>OpinionMarket</w:t>
      </w:r>
      <w:r>
        <w:rPr>
          <w:rFonts w:ascii="Times New Roman" w:eastAsia="PMingLiU" w:hAnsi="Times New Roman" w:cs="Times New Roman"/>
          <w:sz w:val="22"/>
          <w:szCs w:val="22"/>
          <w:lang w:eastAsia="zh-TW"/>
        </w:rPr>
        <w:t xml:space="preserve"> UI. </w:t>
      </w:r>
      <w:r w:rsidR="00276A75">
        <w:rPr>
          <w:rFonts w:ascii="Times New Roman" w:eastAsia="PMingLiU" w:hAnsi="Times New Roman" w:cs="Times New Roman"/>
          <w:sz w:val="22"/>
          <w:szCs w:val="22"/>
          <w:lang w:eastAsia="zh-TW"/>
        </w:rPr>
        <w:t xml:space="preserve">These initial concepts aided in writing the functional requirements </w:t>
      </w:r>
      <w:r w:rsidR="00A72B24">
        <w:rPr>
          <w:rFonts w:ascii="Times New Roman" w:eastAsia="PMingLiU" w:hAnsi="Times New Roman" w:cs="Times New Roman"/>
          <w:sz w:val="22"/>
          <w:szCs w:val="22"/>
          <w:lang w:eastAsia="zh-TW"/>
        </w:rPr>
        <w:t xml:space="preserve">for the system. The concept wireframes, however, should not be interpreted as final design </w:t>
      </w:r>
      <w:r w:rsidR="00742AB3">
        <w:rPr>
          <w:rFonts w:ascii="Times New Roman" w:eastAsia="PMingLiU" w:hAnsi="Times New Roman" w:cs="Times New Roman"/>
          <w:sz w:val="22"/>
          <w:szCs w:val="22"/>
          <w:lang w:eastAsia="zh-TW"/>
        </w:rPr>
        <w:t xml:space="preserve">plans. The final design for </w:t>
      </w:r>
      <w:r w:rsidR="00CC055A">
        <w:rPr>
          <w:rFonts w:ascii="Times New Roman" w:eastAsia="PMingLiU" w:hAnsi="Times New Roman" w:cs="Times New Roman"/>
          <w:sz w:val="22"/>
          <w:szCs w:val="22"/>
          <w:lang w:eastAsia="zh-TW"/>
        </w:rPr>
        <w:t>OpinionMarket</w:t>
      </w:r>
      <w:r w:rsidR="00742AB3">
        <w:rPr>
          <w:rFonts w:ascii="Times New Roman" w:eastAsia="PMingLiU" w:hAnsi="Times New Roman" w:cs="Times New Roman"/>
          <w:sz w:val="22"/>
          <w:szCs w:val="22"/>
          <w:lang w:eastAsia="zh-TW"/>
        </w:rPr>
        <w:t xml:space="preserve"> will be delivered </w:t>
      </w:r>
      <w:r w:rsidR="00392463">
        <w:rPr>
          <w:rFonts w:ascii="Times New Roman" w:eastAsia="PMingLiU" w:hAnsi="Times New Roman" w:cs="Times New Roman"/>
          <w:sz w:val="22"/>
          <w:szCs w:val="22"/>
          <w:lang w:eastAsia="zh-TW"/>
        </w:rPr>
        <w:t>at the conclusion of the design phase of the SDLC.</w:t>
      </w:r>
      <w:r w:rsidR="00CC055A">
        <w:rPr>
          <w:rFonts w:ascii="Times New Roman" w:eastAsia="PMingLiU" w:hAnsi="Times New Roman" w:cs="Times New Roman"/>
          <w:sz w:val="22"/>
          <w:szCs w:val="22"/>
          <w:lang w:eastAsia="zh-TW"/>
        </w:rPr>
        <w:t xml:space="preserve"> NOTE the former name of the OpinionMarket project was Sententia. </w:t>
      </w:r>
    </w:p>
    <w:p w14:paraId="75DE3A95" w14:textId="439EB25D" w:rsidR="00240B5D" w:rsidRDefault="00D71B8D" w:rsidP="00303B88">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rough concept for </w:t>
      </w:r>
      <w:r w:rsidR="00CC055A">
        <w:rPr>
          <w:rFonts w:ascii="Times New Roman" w:eastAsia="PMingLiU" w:hAnsi="Times New Roman" w:cs="Times New Roman"/>
          <w:sz w:val="22"/>
          <w:szCs w:val="22"/>
          <w:lang w:eastAsia="zh-TW"/>
        </w:rPr>
        <w:t>OpinionMarket</w:t>
      </w:r>
      <w:r>
        <w:rPr>
          <w:rFonts w:ascii="Times New Roman" w:eastAsia="PMingLiU" w:hAnsi="Times New Roman" w:cs="Times New Roman"/>
          <w:sz w:val="22"/>
          <w:szCs w:val="22"/>
          <w:lang w:eastAsia="zh-TW"/>
        </w:rPr>
        <w:t>’s authentication interface is shown below</w:t>
      </w:r>
      <w:r w:rsidR="000203F8">
        <w:rPr>
          <w:rFonts w:ascii="Times New Roman" w:eastAsia="PMingLiU" w:hAnsi="Times New Roman" w:cs="Times New Roman"/>
          <w:sz w:val="22"/>
          <w:szCs w:val="22"/>
          <w:lang w:eastAsia="zh-TW"/>
        </w:rPr>
        <w:t>.</w:t>
      </w:r>
      <w:r w:rsidR="00303B88">
        <w:rPr>
          <w:rFonts w:ascii="Times New Roman" w:eastAsia="PMingLiU" w:hAnsi="Times New Roman" w:cs="Times New Roman"/>
          <w:sz w:val="22"/>
          <w:szCs w:val="22"/>
          <w:lang w:eastAsia="zh-TW"/>
        </w:rPr>
        <w:t xml:space="preserve"> On the authentication screen, Users can register or login.</w:t>
      </w:r>
    </w:p>
    <w:p w14:paraId="509CFB2A" w14:textId="214F48D4" w:rsidR="00D71B8D" w:rsidRDefault="00962D69" w:rsidP="00023144">
      <w:pPr>
        <w:spacing w:before="120"/>
        <w:rPr>
          <w:rFonts w:ascii="Times New Roman" w:eastAsia="PMingLiU" w:hAnsi="Times New Roman" w:cs="Times New Roman"/>
          <w:sz w:val="22"/>
          <w:szCs w:val="22"/>
          <w:lang w:eastAsia="zh-TW"/>
        </w:rPr>
      </w:pPr>
      <w:r>
        <w:rPr>
          <w:noProof/>
        </w:rPr>
        <w:drawing>
          <wp:inline distT="0" distB="0" distL="0" distR="0" wp14:anchorId="0132A6F9" wp14:editId="08E63A6B">
            <wp:extent cx="5943600" cy="3692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2525"/>
                    </a:xfrm>
                    <a:prstGeom prst="rect">
                      <a:avLst/>
                    </a:prstGeom>
                  </pic:spPr>
                </pic:pic>
              </a:graphicData>
            </a:graphic>
          </wp:inline>
        </w:drawing>
      </w:r>
    </w:p>
    <w:p w14:paraId="523A468D" w14:textId="77777777" w:rsidR="007535FB" w:rsidRDefault="007535FB" w:rsidP="00023144">
      <w:pPr>
        <w:spacing w:before="120"/>
        <w:rPr>
          <w:rFonts w:ascii="Times New Roman" w:eastAsia="PMingLiU" w:hAnsi="Times New Roman" w:cs="Times New Roman"/>
          <w:sz w:val="22"/>
          <w:szCs w:val="22"/>
          <w:lang w:eastAsia="zh-TW"/>
        </w:rPr>
      </w:pPr>
    </w:p>
    <w:p w14:paraId="53A1FF41" w14:textId="77777777" w:rsidR="007535FB" w:rsidRDefault="007535FB" w:rsidP="00023144">
      <w:pPr>
        <w:spacing w:before="120"/>
        <w:rPr>
          <w:rFonts w:ascii="Times New Roman" w:eastAsia="PMingLiU" w:hAnsi="Times New Roman" w:cs="Times New Roman"/>
          <w:sz w:val="22"/>
          <w:szCs w:val="22"/>
          <w:lang w:eastAsia="zh-TW"/>
        </w:rPr>
      </w:pPr>
    </w:p>
    <w:p w14:paraId="554796BD" w14:textId="77777777" w:rsidR="007535FB" w:rsidRDefault="007535FB" w:rsidP="00023144">
      <w:pPr>
        <w:spacing w:before="120"/>
        <w:rPr>
          <w:rFonts w:ascii="Times New Roman" w:eastAsia="PMingLiU" w:hAnsi="Times New Roman" w:cs="Times New Roman"/>
          <w:sz w:val="22"/>
          <w:szCs w:val="22"/>
          <w:lang w:eastAsia="zh-TW"/>
        </w:rPr>
      </w:pPr>
    </w:p>
    <w:p w14:paraId="4DE909AC" w14:textId="77777777" w:rsidR="007535FB" w:rsidRDefault="007535FB" w:rsidP="00023144">
      <w:pPr>
        <w:spacing w:before="120"/>
        <w:rPr>
          <w:rFonts w:ascii="Times New Roman" w:eastAsia="PMingLiU" w:hAnsi="Times New Roman" w:cs="Times New Roman"/>
          <w:sz w:val="22"/>
          <w:szCs w:val="22"/>
          <w:lang w:eastAsia="zh-TW"/>
        </w:rPr>
      </w:pPr>
    </w:p>
    <w:p w14:paraId="23C06457" w14:textId="77777777" w:rsidR="007535FB" w:rsidRDefault="007535FB" w:rsidP="00023144">
      <w:pPr>
        <w:spacing w:before="120"/>
        <w:rPr>
          <w:rFonts w:ascii="Times New Roman" w:eastAsia="PMingLiU" w:hAnsi="Times New Roman" w:cs="Times New Roman"/>
          <w:sz w:val="22"/>
          <w:szCs w:val="22"/>
          <w:lang w:eastAsia="zh-TW"/>
        </w:rPr>
      </w:pPr>
    </w:p>
    <w:p w14:paraId="02DAB352" w14:textId="77777777" w:rsidR="007535FB" w:rsidRDefault="007535FB" w:rsidP="00023144">
      <w:pPr>
        <w:spacing w:before="120"/>
        <w:rPr>
          <w:rFonts w:ascii="Times New Roman" w:eastAsia="PMingLiU" w:hAnsi="Times New Roman" w:cs="Times New Roman"/>
          <w:sz w:val="22"/>
          <w:szCs w:val="22"/>
          <w:lang w:eastAsia="zh-TW"/>
        </w:rPr>
      </w:pPr>
    </w:p>
    <w:p w14:paraId="6AE3E760" w14:textId="77777777" w:rsidR="007535FB" w:rsidRDefault="007535FB" w:rsidP="00023144">
      <w:pPr>
        <w:spacing w:before="120"/>
        <w:rPr>
          <w:rFonts w:ascii="Times New Roman" w:eastAsia="PMingLiU" w:hAnsi="Times New Roman" w:cs="Times New Roman"/>
          <w:sz w:val="22"/>
          <w:szCs w:val="22"/>
          <w:lang w:eastAsia="zh-TW"/>
        </w:rPr>
      </w:pPr>
    </w:p>
    <w:p w14:paraId="072B40C0" w14:textId="77777777" w:rsidR="007535FB" w:rsidRDefault="007535FB" w:rsidP="00023144">
      <w:pPr>
        <w:spacing w:before="120"/>
        <w:rPr>
          <w:rFonts w:ascii="Times New Roman" w:eastAsia="PMingLiU" w:hAnsi="Times New Roman" w:cs="Times New Roman"/>
          <w:sz w:val="22"/>
          <w:szCs w:val="22"/>
          <w:lang w:eastAsia="zh-TW"/>
        </w:rPr>
      </w:pPr>
    </w:p>
    <w:p w14:paraId="705A575A" w14:textId="77777777" w:rsidR="007535FB" w:rsidRDefault="007535FB" w:rsidP="00023144">
      <w:pPr>
        <w:spacing w:before="120"/>
        <w:rPr>
          <w:rFonts w:ascii="Times New Roman" w:eastAsia="PMingLiU" w:hAnsi="Times New Roman" w:cs="Times New Roman"/>
          <w:sz w:val="22"/>
          <w:szCs w:val="22"/>
          <w:lang w:eastAsia="zh-TW"/>
        </w:rPr>
      </w:pPr>
    </w:p>
    <w:p w14:paraId="32741A58" w14:textId="77777777" w:rsidR="007535FB" w:rsidRDefault="007535FB" w:rsidP="00023144">
      <w:pPr>
        <w:spacing w:before="120"/>
        <w:rPr>
          <w:rFonts w:ascii="Times New Roman" w:eastAsia="PMingLiU" w:hAnsi="Times New Roman" w:cs="Times New Roman"/>
          <w:sz w:val="22"/>
          <w:szCs w:val="22"/>
          <w:lang w:eastAsia="zh-TW"/>
        </w:rPr>
      </w:pPr>
    </w:p>
    <w:p w14:paraId="079FD06C" w14:textId="77777777" w:rsidR="007535FB" w:rsidRDefault="007535FB" w:rsidP="00023144">
      <w:pPr>
        <w:spacing w:before="120"/>
        <w:rPr>
          <w:rFonts w:ascii="Times New Roman" w:eastAsia="PMingLiU" w:hAnsi="Times New Roman" w:cs="Times New Roman"/>
          <w:sz w:val="22"/>
          <w:szCs w:val="22"/>
          <w:lang w:eastAsia="zh-TW"/>
        </w:rPr>
      </w:pPr>
    </w:p>
    <w:p w14:paraId="69224BEE" w14:textId="77777777" w:rsidR="007535FB" w:rsidRDefault="007535FB" w:rsidP="00023144">
      <w:pPr>
        <w:spacing w:before="120"/>
        <w:rPr>
          <w:rFonts w:ascii="Times New Roman" w:eastAsia="PMingLiU" w:hAnsi="Times New Roman" w:cs="Times New Roman"/>
          <w:sz w:val="22"/>
          <w:szCs w:val="22"/>
          <w:lang w:eastAsia="zh-TW"/>
        </w:rPr>
      </w:pPr>
    </w:p>
    <w:p w14:paraId="06679B6D" w14:textId="77777777" w:rsidR="007535FB" w:rsidRDefault="007535FB" w:rsidP="00023144">
      <w:pPr>
        <w:spacing w:before="120"/>
        <w:rPr>
          <w:rFonts w:ascii="Times New Roman" w:eastAsia="PMingLiU" w:hAnsi="Times New Roman" w:cs="Times New Roman"/>
          <w:sz w:val="22"/>
          <w:szCs w:val="22"/>
          <w:lang w:eastAsia="zh-TW"/>
        </w:rPr>
      </w:pPr>
    </w:p>
    <w:p w14:paraId="6E68FAAF" w14:textId="77777777" w:rsidR="007535FB" w:rsidRDefault="007535FB" w:rsidP="00023144">
      <w:pPr>
        <w:spacing w:before="120"/>
        <w:rPr>
          <w:rFonts w:ascii="Times New Roman" w:eastAsia="PMingLiU" w:hAnsi="Times New Roman" w:cs="Times New Roman"/>
          <w:sz w:val="22"/>
          <w:szCs w:val="22"/>
          <w:lang w:eastAsia="zh-TW"/>
        </w:rPr>
      </w:pPr>
    </w:p>
    <w:p w14:paraId="79A9B11F" w14:textId="4FC25CA5" w:rsidR="002C6AEF" w:rsidRDefault="002C6AEF" w:rsidP="00295CF7">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rough concept for Sententia’s </w:t>
      </w:r>
      <w:r w:rsidR="00625558">
        <w:rPr>
          <w:rFonts w:ascii="Times New Roman" w:eastAsia="PMingLiU" w:hAnsi="Times New Roman" w:cs="Times New Roman"/>
          <w:sz w:val="22"/>
          <w:szCs w:val="22"/>
          <w:lang w:eastAsia="zh-TW"/>
        </w:rPr>
        <w:t>Home screen. On the home, screen, users, can search for communities, view communities, and create a new community.</w:t>
      </w:r>
    </w:p>
    <w:p w14:paraId="52B3B236" w14:textId="07945179" w:rsidR="00625558" w:rsidRDefault="00303B88" w:rsidP="00023144">
      <w:pPr>
        <w:spacing w:before="120"/>
        <w:rPr>
          <w:rFonts w:ascii="Times New Roman" w:eastAsia="PMingLiU" w:hAnsi="Times New Roman" w:cs="Times New Roman"/>
          <w:sz w:val="22"/>
          <w:szCs w:val="22"/>
          <w:lang w:eastAsia="zh-TW"/>
        </w:rPr>
      </w:pPr>
      <w:r>
        <w:rPr>
          <w:noProof/>
        </w:rPr>
        <w:drawing>
          <wp:inline distT="0" distB="0" distL="0" distR="0" wp14:anchorId="60064F8B" wp14:editId="2B8A7A28">
            <wp:extent cx="5943600" cy="5616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16575"/>
                    </a:xfrm>
                    <a:prstGeom prst="rect">
                      <a:avLst/>
                    </a:prstGeom>
                  </pic:spPr>
                </pic:pic>
              </a:graphicData>
            </a:graphic>
          </wp:inline>
        </w:drawing>
      </w:r>
    </w:p>
    <w:p w14:paraId="7E9FE87D" w14:textId="77777777" w:rsidR="007535FB" w:rsidRDefault="007535FB" w:rsidP="00023144">
      <w:pPr>
        <w:spacing w:before="120"/>
        <w:rPr>
          <w:rFonts w:ascii="Times New Roman" w:eastAsia="PMingLiU" w:hAnsi="Times New Roman" w:cs="Times New Roman"/>
          <w:sz w:val="22"/>
          <w:szCs w:val="22"/>
          <w:lang w:eastAsia="zh-TW"/>
        </w:rPr>
      </w:pPr>
    </w:p>
    <w:p w14:paraId="39CA37D2" w14:textId="77777777" w:rsidR="007535FB" w:rsidRDefault="007535FB" w:rsidP="00023144">
      <w:pPr>
        <w:spacing w:before="120"/>
        <w:rPr>
          <w:rFonts w:ascii="Times New Roman" w:eastAsia="PMingLiU" w:hAnsi="Times New Roman" w:cs="Times New Roman"/>
          <w:sz w:val="22"/>
          <w:szCs w:val="22"/>
          <w:lang w:eastAsia="zh-TW"/>
        </w:rPr>
      </w:pPr>
    </w:p>
    <w:p w14:paraId="3F19FACB" w14:textId="77777777" w:rsidR="007535FB" w:rsidRDefault="007535FB" w:rsidP="00023144">
      <w:pPr>
        <w:spacing w:before="120"/>
        <w:rPr>
          <w:rFonts w:ascii="Times New Roman" w:eastAsia="PMingLiU" w:hAnsi="Times New Roman" w:cs="Times New Roman"/>
          <w:sz w:val="22"/>
          <w:szCs w:val="22"/>
          <w:lang w:eastAsia="zh-TW"/>
        </w:rPr>
      </w:pPr>
    </w:p>
    <w:p w14:paraId="252A8601" w14:textId="77777777" w:rsidR="007535FB" w:rsidRDefault="007535FB" w:rsidP="00023144">
      <w:pPr>
        <w:spacing w:before="120"/>
        <w:rPr>
          <w:rFonts w:ascii="Times New Roman" w:eastAsia="PMingLiU" w:hAnsi="Times New Roman" w:cs="Times New Roman"/>
          <w:sz w:val="22"/>
          <w:szCs w:val="22"/>
          <w:lang w:eastAsia="zh-TW"/>
        </w:rPr>
      </w:pPr>
    </w:p>
    <w:p w14:paraId="647EB35A" w14:textId="77777777" w:rsidR="007535FB" w:rsidRDefault="007535FB" w:rsidP="00023144">
      <w:pPr>
        <w:spacing w:before="120"/>
        <w:rPr>
          <w:rFonts w:ascii="Times New Roman" w:eastAsia="PMingLiU" w:hAnsi="Times New Roman" w:cs="Times New Roman"/>
          <w:sz w:val="22"/>
          <w:szCs w:val="22"/>
          <w:lang w:eastAsia="zh-TW"/>
        </w:rPr>
      </w:pPr>
    </w:p>
    <w:p w14:paraId="5FBE2CE6" w14:textId="77777777" w:rsidR="007535FB" w:rsidRDefault="007535FB" w:rsidP="00023144">
      <w:pPr>
        <w:spacing w:before="120"/>
        <w:rPr>
          <w:rFonts w:ascii="Times New Roman" w:eastAsia="PMingLiU" w:hAnsi="Times New Roman" w:cs="Times New Roman"/>
          <w:sz w:val="22"/>
          <w:szCs w:val="22"/>
          <w:lang w:eastAsia="zh-TW"/>
        </w:rPr>
      </w:pPr>
    </w:p>
    <w:p w14:paraId="6B15CB38" w14:textId="77777777" w:rsidR="007535FB" w:rsidRDefault="007535FB" w:rsidP="00023144">
      <w:pPr>
        <w:spacing w:before="120"/>
        <w:rPr>
          <w:rFonts w:ascii="Times New Roman" w:eastAsia="PMingLiU" w:hAnsi="Times New Roman" w:cs="Times New Roman"/>
          <w:sz w:val="22"/>
          <w:szCs w:val="22"/>
          <w:lang w:eastAsia="zh-TW"/>
        </w:rPr>
      </w:pPr>
    </w:p>
    <w:p w14:paraId="3C985C2E" w14:textId="77777777" w:rsidR="007535FB" w:rsidRDefault="007535FB" w:rsidP="00023144">
      <w:pPr>
        <w:spacing w:before="120"/>
        <w:rPr>
          <w:rFonts w:ascii="Times New Roman" w:eastAsia="PMingLiU" w:hAnsi="Times New Roman" w:cs="Times New Roman"/>
          <w:sz w:val="22"/>
          <w:szCs w:val="22"/>
          <w:lang w:eastAsia="zh-TW"/>
        </w:rPr>
      </w:pPr>
    </w:p>
    <w:p w14:paraId="61C85873" w14:textId="3C151A71" w:rsidR="007D1A34" w:rsidRDefault="00183052" w:rsidP="00295CF7">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 xml:space="preserve">The rough concept for Sententia’s create community screen is shown below. </w:t>
      </w:r>
      <w:r w:rsidR="00D22D40">
        <w:rPr>
          <w:rFonts w:ascii="Times New Roman" w:eastAsia="PMingLiU" w:hAnsi="Times New Roman" w:cs="Times New Roman"/>
          <w:sz w:val="22"/>
          <w:szCs w:val="22"/>
          <w:lang w:eastAsia="zh-TW"/>
        </w:rPr>
        <w:t xml:space="preserve">On this screen, users can create a community </w:t>
      </w:r>
      <w:r w:rsidR="004467ED">
        <w:rPr>
          <w:rFonts w:ascii="Times New Roman" w:eastAsia="PMingLiU" w:hAnsi="Times New Roman" w:cs="Times New Roman"/>
          <w:sz w:val="22"/>
          <w:szCs w:val="22"/>
          <w:lang w:eastAsia="zh-TW"/>
        </w:rPr>
        <w:t>by providing a community name and description.</w:t>
      </w:r>
    </w:p>
    <w:p w14:paraId="55F3F2A5" w14:textId="298779E8" w:rsidR="004467ED" w:rsidRDefault="004467ED" w:rsidP="00023144">
      <w:pPr>
        <w:spacing w:before="120"/>
        <w:rPr>
          <w:rFonts w:ascii="Times New Roman" w:eastAsia="PMingLiU" w:hAnsi="Times New Roman" w:cs="Times New Roman"/>
          <w:sz w:val="22"/>
          <w:szCs w:val="22"/>
          <w:lang w:eastAsia="zh-TW"/>
        </w:rPr>
      </w:pPr>
      <w:r>
        <w:rPr>
          <w:noProof/>
        </w:rPr>
        <w:drawing>
          <wp:inline distT="0" distB="0" distL="0" distR="0" wp14:anchorId="720381BE" wp14:editId="7735AC2B">
            <wp:extent cx="5943600" cy="3665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5855"/>
                    </a:xfrm>
                    <a:prstGeom prst="rect">
                      <a:avLst/>
                    </a:prstGeom>
                  </pic:spPr>
                </pic:pic>
              </a:graphicData>
            </a:graphic>
          </wp:inline>
        </w:drawing>
      </w:r>
    </w:p>
    <w:p w14:paraId="7327B4A7" w14:textId="77777777" w:rsidR="007535FB" w:rsidRDefault="007535FB" w:rsidP="00023144">
      <w:pPr>
        <w:spacing w:before="120"/>
        <w:rPr>
          <w:rFonts w:ascii="Times New Roman" w:eastAsia="PMingLiU" w:hAnsi="Times New Roman" w:cs="Times New Roman"/>
          <w:sz w:val="22"/>
          <w:szCs w:val="22"/>
          <w:lang w:eastAsia="zh-TW"/>
        </w:rPr>
      </w:pPr>
    </w:p>
    <w:p w14:paraId="2126D374" w14:textId="77777777" w:rsidR="007535FB" w:rsidRDefault="007535FB" w:rsidP="00023144">
      <w:pPr>
        <w:spacing w:before="120"/>
        <w:rPr>
          <w:rFonts w:ascii="Times New Roman" w:eastAsia="PMingLiU" w:hAnsi="Times New Roman" w:cs="Times New Roman"/>
          <w:sz w:val="22"/>
          <w:szCs w:val="22"/>
          <w:lang w:eastAsia="zh-TW"/>
        </w:rPr>
      </w:pPr>
    </w:p>
    <w:p w14:paraId="0C80D368" w14:textId="77777777" w:rsidR="007535FB" w:rsidRDefault="007535FB" w:rsidP="00023144">
      <w:pPr>
        <w:spacing w:before="120"/>
        <w:rPr>
          <w:rFonts w:ascii="Times New Roman" w:eastAsia="PMingLiU" w:hAnsi="Times New Roman" w:cs="Times New Roman"/>
          <w:sz w:val="22"/>
          <w:szCs w:val="22"/>
          <w:lang w:eastAsia="zh-TW"/>
        </w:rPr>
      </w:pPr>
    </w:p>
    <w:p w14:paraId="0305AFCC" w14:textId="77777777" w:rsidR="007535FB" w:rsidRDefault="007535FB" w:rsidP="00023144">
      <w:pPr>
        <w:spacing w:before="120"/>
        <w:rPr>
          <w:rFonts w:ascii="Times New Roman" w:eastAsia="PMingLiU" w:hAnsi="Times New Roman" w:cs="Times New Roman"/>
          <w:sz w:val="22"/>
          <w:szCs w:val="22"/>
          <w:lang w:eastAsia="zh-TW"/>
        </w:rPr>
      </w:pPr>
    </w:p>
    <w:p w14:paraId="07CE6F2A" w14:textId="77777777" w:rsidR="007535FB" w:rsidRDefault="007535FB" w:rsidP="00023144">
      <w:pPr>
        <w:spacing w:before="120"/>
        <w:rPr>
          <w:rFonts w:ascii="Times New Roman" w:eastAsia="PMingLiU" w:hAnsi="Times New Roman" w:cs="Times New Roman"/>
          <w:sz w:val="22"/>
          <w:szCs w:val="22"/>
          <w:lang w:eastAsia="zh-TW"/>
        </w:rPr>
      </w:pPr>
    </w:p>
    <w:p w14:paraId="1B2D219C" w14:textId="77777777" w:rsidR="007535FB" w:rsidRDefault="007535FB" w:rsidP="00023144">
      <w:pPr>
        <w:spacing w:before="120"/>
        <w:rPr>
          <w:rFonts w:ascii="Times New Roman" w:eastAsia="PMingLiU" w:hAnsi="Times New Roman" w:cs="Times New Roman"/>
          <w:sz w:val="22"/>
          <w:szCs w:val="22"/>
          <w:lang w:eastAsia="zh-TW"/>
        </w:rPr>
      </w:pPr>
    </w:p>
    <w:p w14:paraId="1C5E6909" w14:textId="77777777" w:rsidR="007535FB" w:rsidRDefault="007535FB" w:rsidP="00023144">
      <w:pPr>
        <w:spacing w:before="120"/>
        <w:rPr>
          <w:rFonts w:ascii="Times New Roman" w:eastAsia="PMingLiU" w:hAnsi="Times New Roman" w:cs="Times New Roman"/>
          <w:sz w:val="22"/>
          <w:szCs w:val="22"/>
          <w:lang w:eastAsia="zh-TW"/>
        </w:rPr>
      </w:pPr>
    </w:p>
    <w:p w14:paraId="56FBCF2F" w14:textId="77777777" w:rsidR="007535FB" w:rsidRDefault="007535FB" w:rsidP="00023144">
      <w:pPr>
        <w:spacing w:before="120"/>
        <w:rPr>
          <w:rFonts w:ascii="Times New Roman" w:eastAsia="PMingLiU" w:hAnsi="Times New Roman" w:cs="Times New Roman"/>
          <w:sz w:val="22"/>
          <w:szCs w:val="22"/>
          <w:lang w:eastAsia="zh-TW"/>
        </w:rPr>
      </w:pPr>
    </w:p>
    <w:p w14:paraId="0D735386" w14:textId="77777777" w:rsidR="007535FB" w:rsidRDefault="007535FB" w:rsidP="00023144">
      <w:pPr>
        <w:spacing w:before="120"/>
        <w:rPr>
          <w:rFonts w:ascii="Times New Roman" w:eastAsia="PMingLiU" w:hAnsi="Times New Roman" w:cs="Times New Roman"/>
          <w:sz w:val="22"/>
          <w:szCs w:val="22"/>
          <w:lang w:eastAsia="zh-TW"/>
        </w:rPr>
      </w:pPr>
    </w:p>
    <w:p w14:paraId="7450A545" w14:textId="77777777" w:rsidR="007535FB" w:rsidRDefault="007535FB" w:rsidP="00023144">
      <w:pPr>
        <w:spacing w:before="120"/>
        <w:rPr>
          <w:rFonts w:ascii="Times New Roman" w:eastAsia="PMingLiU" w:hAnsi="Times New Roman" w:cs="Times New Roman"/>
          <w:sz w:val="22"/>
          <w:szCs w:val="22"/>
          <w:lang w:eastAsia="zh-TW"/>
        </w:rPr>
      </w:pPr>
    </w:p>
    <w:p w14:paraId="5FEF2436" w14:textId="77777777" w:rsidR="007535FB" w:rsidRDefault="007535FB" w:rsidP="00023144">
      <w:pPr>
        <w:spacing w:before="120"/>
        <w:rPr>
          <w:rFonts w:ascii="Times New Roman" w:eastAsia="PMingLiU" w:hAnsi="Times New Roman" w:cs="Times New Roman"/>
          <w:sz w:val="22"/>
          <w:szCs w:val="22"/>
          <w:lang w:eastAsia="zh-TW"/>
        </w:rPr>
      </w:pPr>
    </w:p>
    <w:p w14:paraId="4B77F86C" w14:textId="77777777" w:rsidR="007535FB" w:rsidRDefault="007535FB" w:rsidP="00023144">
      <w:pPr>
        <w:spacing w:before="120"/>
        <w:rPr>
          <w:rFonts w:ascii="Times New Roman" w:eastAsia="PMingLiU" w:hAnsi="Times New Roman" w:cs="Times New Roman"/>
          <w:sz w:val="22"/>
          <w:szCs w:val="22"/>
          <w:lang w:eastAsia="zh-TW"/>
        </w:rPr>
      </w:pPr>
    </w:p>
    <w:p w14:paraId="219D0C29" w14:textId="77777777" w:rsidR="007535FB" w:rsidRDefault="007535FB" w:rsidP="00023144">
      <w:pPr>
        <w:spacing w:before="120"/>
        <w:rPr>
          <w:rFonts w:ascii="Times New Roman" w:eastAsia="PMingLiU" w:hAnsi="Times New Roman" w:cs="Times New Roman"/>
          <w:sz w:val="22"/>
          <w:szCs w:val="22"/>
          <w:lang w:eastAsia="zh-TW"/>
        </w:rPr>
      </w:pPr>
    </w:p>
    <w:p w14:paraId="086A23F6" w14:textId="77777777" w:rsidR="007535FB" w:rsidRDefault="007535FB" w:rsidP="00023144">
      <w:pPr>
        <w:spacing w:before="120"/>
        <w:rPr>
          <w:rFonts w:ascii="Times New Roman" w:eastAsia="PMingLiU" w:hAnsi="Times New Roman" w:cs="Times New Roman"/>
          <w:sz w:val="22"/>
          <w:szCs w:val="22"/>
          <w:lang w:eastAsia="zh-TW"/>
        </w:rPr>
      </w:pPr>
    </w:p>
    <w:p w14:paraId="6CB7EFC2" w14:textId="77777777" w:rsidR="007535FB" w:rsidRDefault="007535FB" w:rsidP="00023144">
      <w:pPr>
        <w:spacing w:before="120"/>
        <w:rPr>
          <w:rFonts w:ascii="Times New Roman" w:eastAsia="PMingLiU" w:hAnsi="Times New Roman" w:cs="Times New Roman"/>
          <w:sz w:val="22"/>
          <w:szCs w:val="22"/>
          <w:lang w:eastAsia="zh-TW"/>
        </w:rPr>
      </w:pPr>
    </w:p>
    <w:p w14:paraId="2E52B47B" w14:textId="77777777" w:rsidR="007535FB" w:rsidRDefault="007535FB" w:rsidP="00023144">
      <w:pPr>
        <w:spacing w:before="120"/>
        <w:rPr>
          <w:rFonts w:ascii="Times New Roman" w:eastAsia="PMingLiU" w:hAnsi="Times New Roman" w:cs="Times New Roman"/>
          <w:sz w:val="22"/>
          <w:szCs w:val="22"/>
          <w:lang w:eastAsia="zh-TW"/>
        </w:rPr>
      </w:pPr>
    </w:p>
    <w:p w14:paraId="4D5C8795" w14:textId="6775D3FE" w:rsidR="00483B1B" w:rsidRDefault="00483B1B" w:rsidP="00295CF7">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The</w:t>
      </w:r>
      <w:r w:rsidR="002E7C06">
        <w:rPr>
          <w:rFonts w:ascii="Times New Roman" w:eastAsia="PMingLiU" w:hAnsi="Times New Roman" w:cs="Times New Roman"/>
          <w:sz w:val="22"/>
          <w:szCs w:val="22"/>
          <w:lang w:eastAsia="zh-TW"/>
        </w:rPr>
        <w:t xml:space="preserve"> </w:t>
      </w:r>
      <w:r>
        <w:rPr>
          <w:rFonts w:ascii="Times New Roman" w:eastAsia="PMingLiU" w:hAnsi="Times New Roman" w:cs="Times New Roman"/>
          <w:sz w:val="22"/>
          <w:szCs w:val="22"/>
          <w:lang w:eastAsia="zh-TW"/>
        </w:rPr>
        <w:t xml:space="preserve">rough concept for the </w:t>
      </w:r>
      <w:r w:rsidR="00300AC3">
        <w:rPr>
          <w:rFonts w:ascii="Times New Roman" w:eastAsia="PMingLiU" w:hAnsi="Times New Roman" w:cs="Times New Roman"/>
          <w:sz w:val="22"/>
          <w:szCs w:val="22"/>
          <w:lang w:eastAsia="zh-TW"/>
        </w:rPr>
        <w:t xml:space="preserve">community screen is shown below. On this screen, users can search for </w:t>
      </w:r>
      <w:r w:rsidR="00237781">
        <w:rPr>
          <w:rFonts w:ascii="Times New Roman" w:eastAsia="PMingLiU" w:hAnsi="Times New Roman" w:cs="Times New Roman"/>
          <w:sz w:val="22"/>
          <w:szCs w:val="22"/>
          <w:lang w:eastAsia="zh-TW"/>
        </w:rPr>
        <w:t xml:space="preserve">posts, </w:t>
      </w:r>
      <w:r w:rsidR="00300AC3">
        <w:rPr>
          <w:rFonts w:ascii="Times New Roman" w:eastAsia="PMingLiU" w:hAnsi="Times New Roman" w:cs="Times New Roman"/>
          <w:sz w:val="22"/>
          <w:szCs w:val="22"/>
          <w:lang w:eastAsia="zh-TW"/>
        </w:rPr>
        <w:t>view posts</w:t>
      </w:r>
      <w:r w:rsidR="00237781">
        <w:rPr>
          <w:rFonts w:ascii="Times New Roman" w:eastAsia="PMingLiU" w:hAnsi="Times New Roman" w:cs="Times New Roman"/>
          <w:sz w:val="22"/>
          <w:szCs w:val="22"/>
          <w:lang w:eastAsia="zh-TW"/>
        </w:rPr>
        <w:t xml:space="preserve">, see the </w:t>
      </w:r>
      <w:r w:rsidR="002E7C06">
        <w:rPr>
          <w:rFonts w:ascii="Times New Roman" w:eastAsia="PMingLiU" w:hAnsi="Times New Roman" w:cs="Times New Roman"/>
          <w:sz w:val="22"/>
          <w:szCs w:val="22"/>
          <w:lang w:eastAsia="zh-TW"/>
        </w:rPr>
        <w:t xml:space="preserve">community’s </w:t>
      </w:r>
      <w:r w:rsidR="00237781">
        <w:rPr>
          <w:rFonts w:ascii="Times New Roman" w:eastAsia="PMingLiU" w:hAnsi="Times New Roman" w:cs="Times New Roman"/>
          <w:sz w:val="22"/>
          <w:szCs w:val="22"/>
          <w:lang w:eastAsia="zh-TW"/>
        </w:rPr>
        <w:t xml:space="preserve">message of the day, </w:t>
      </w:r>
      <w:r w:rsidR="00C94248">
        <w:rPr>
          <w:rFonts w:ascii="Times New Roman" w:eastAsia="PMingLiU" w:hAnsi="Times New Roman" w:cs="Times New Roman"/>
          <w:sz w:val="22"/>
          <w:szCs w:val="22"/>
          <w:lang w:eastAsia="zh-TW"/>
        </w:rPr>
        <w:t>upvote a post, downvote a post, and navigate to the community’s info page.</w:t>
      </w:r>
    </w:p>
    <w:p w14:paraId="1F4522A9" w14:textId="160A06FA" w:rsidR="00C94248" w:rsidRDefault="009A0F01" w:rsidP="00023144">
      <w:pPr>
        <w:spacing w:before="120"/>
        <w:rPr>
          <w:rFonts w:ascii="Times New Roman" w:eastAsia="PMingLiU" w:hAnsi="Times New Roman" w:cs="Times New Roman"/>
          <w:sz w:val="22"/>
          <w:szCs w:val="22"/>
          <w:lang w:eastAsia="zh-TW"/>
        </w:rPr>
      </w:pPr>
      <w:r>
        <w:rPr>
          <w:noProof/>
        </w:rPr>
        <w:drawing>
          <wp:inline distT="0" distB="0" distL="0" distR="0" wp14:anchorId="2275569B" wp14:editId="0A883095">
            <wp:extent cx="5448300" cy="5762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5762625"/>
                    </a:xfrm>
                    <a:prstGeom prst="rect">
                      <a:avLst/>
                    </a:prstGeom>
                  </pic:spPr>
                </pic:pic>
              </a:graphicData>
            </a:graphic>
          </wp:inline>
        </w:drawing>
      </w:r>
    </w:p>
    <w:p w14:paraId="51412209" w14:textId="77777777" w:rsidR="007535FB" w:rsidRDefault="007535FB" w:rsidP="00023144">
      <w:pPr>
        <w:spacing w:before="120"/>
        <w:rPr>
          <w:rFonts w:ascii="Times New Roman" w:eastAsia="PMingLiU" w:hAnsi="Times New Roman" w:cs="Times New Roman"/>
          <w:sz w:val="22"/>
          <w:szCs w:val="22"/>
          <w:lang w:eastAsia="zh-TW"/>
        </w:rPr>
      </w:pPr>
    </w:p>
    <w:p w14:paraId="4CCC888A" w14:textId="77777777" w:rsidR="007535FB" w:rsidRDefault="007535FB" w:rsidP="00023144">
      <w:pPr>
        <w:spacing w:before="120"/>
        <w:rPr>
          <w:rFonts w:ascii="Times New Roman" w:eastAsia="PMingLiU" w:hAnsi="Times New Roman" w:cs="Times New Roman"/>
          <w:sz w:val="22"/>
          <w:szCs w:val="22"/>
          <w:lang w:eastAsia="zh-TW"/>
        </w:rPr>
      </w:pPr>
    </w:p>
    <w:p w14:paraId="361E0CFB" w14:textId="77777777" w:rsidR="007535FB" w:rsidRDefault="007535FB" w:rsidP="00023144">
      <w:pPr>
        <w:spacing w:before="120"/>
        <w:rPr>
          <w:rFonts w:ascii="Times New Roman" w:eastAsia="PMingLiU" w:hAnsi="Times New Roman" w:cs="Times New Roman"/>
          <w:sz w:val="22"/>
          <w:szCs w:val="22"/>
          <w:lang w:eastAsia="zh-TW"/>
        </w:rPr>
      </w:pPr>
    </w:p>
    <w:p w14:paraId="1BC5303E" w14:textId="77777777" w:rsidR="007535FB" w:rsidRDefault="007535FB" w:rsidP="00023144">
      <w:pPr>
        <w:spacing w:before="120"/>
        <w:rPr>
          <w:rFonts w:ascii="Times New Roman" w:eastAsia="PMingLiU" w:hAnsi="Times New Roman" w:cs="Times New Roman"/>
          <w:sz w:val="22"/>
          <w:szCs w:val="22"/>
          <w:lang w:eastAsia="zh-TW"/>
        </w:rPr>
      </w:pPr>
    </w:p>
    <w:p w14:paraId="672371A1" w14:textId="77777777" w:rsidR="007535FB" w:rsidRDefault="007535FB" w:rsidP="00023144">
      <w:pPr>
        <w:spacing w:before="120"/>
        <w:rPr>
          <w:rFonts w:ascii="Times New Roman" w:eastAsia="PMingLiU" w:hAnsi="Times New Roman" w:cs="Times New Roman"/>
          <w:sz w:val="22"/>
          <w:szCs w:val="22"/>
          <w:lang w:eastAsia="zh-TW"/>
        </w:rPr>
      </w:pPr>
    </w:p>
    <w:p w14:paraId="6A6621DB" w14:textId="77777777" w:rsidR="007535FB" w:rsidRDefault="007535FB" w:rsidP="00023144">
      <w:pPr>
        <w:spacing w:before="120"/>
        <w:rPr>
          <w:rFonts w:ascii="Times New Roman" w:eastAsia="PMingLiU" w:hAnsi="Times New Roman" w:cs="Times New Roman"/>
          <w:sz w:val="22"/>
          <w:szCs w:val="22"/>
          <w:lang w:eastAsia="zh-TW"/>
        </w:rPr>
      </w:pPr>
    </w:p>
    <w:p w14:paraId="550BFB69" w14:textId="77777777" w:rsidR="007535FB" w:rsidRDefault="007535FB" w:rsidP="00023144">
      <w:pPr>
        <w:spacing w:before="120"/>
        <w:rPr>
          <w:rFonts w:ascii="Times New Roman" w:eastAsia="PMingLiU" w:hAnsi="Times New Roman" w:cs="Times New Roman"/>
          <w:sz w:val="22"/>
          <w:szCs w:val="22"/>
          <w:lang w:eastAsia="zh-TW"/>
        </w:rPr>
      </w:pPr>
    </w:p>
    <w:p w14:paraId="185832FA" w14:textId="77777777" w:rsidR="007535FB" w:rsidRDefault="007535FB" w:rsidP="00023144">
      <w:pPr>
        <w:spacing w:before="120"/>
        <w:rPr>
          <w:rFonts w:ascii="Times New Roman" w:eastAsia="PMingLiU" w:hAnsi="Times New Roman" w:cs="Times New Roman"/>
          <w:sz w:val="22"/>
          <w:szCs w:val="22"/>
          <w:lang w:eastAsia="zh-TW"/>
        </w:rPr>
      </w:pPr>
    </w:p>
    <w:p w14:paraId="5AE5BEC8" w14:textId="47B8D1DF" w:rsidR="008B1FE9" w:rsidRDefault="008B1FE9" w:rsidP="00295CF7">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 xml:space="preserve">The rough concept for Sententia’s </w:t>
      </w:r>
      <w:r w:rsidR="00FC5C96">
        <w:rPr>
          <w:rFonts w:ascii="Times New Roman" w:eastAsia="PMingLiU" w:hAnsi="Times New Roman" w:cs="Times New Roman"/>
          <w:sz w:val="22"/>
          <w:szCs w:val="22"/>
          <w:lang w:eastAsia="zh-TW"/>
        </w:rPr>
        <w:t>community info page is shown below. On this screen, users can see name,</w:t>
      </w:r>
      <w:r w:rsidR="0012215B">
        <w:rPr>
          <w:rFonts w:ascii="Times New Roman" w:eastAsia="PMingLiU" w:hAnsi="Times New Roman" w:cs="Times New Roman"/>
          <w:sz w:val="22"/>
          <w:szCs w:val="22"/>
          <w:lang w:eastAsia="zh-TW"/>
        </w:rPr>
        <w:t xml:space="preserve"> description</w:t>
      </w:r>
      <w:r w:rsidR="00F540F9">
        <w:rPr>
          <w:rFonts w:ascii="Times New Roman" w:eastAsia="PMingLiU" w:hAnsi="Times New Roman" w:cs="Times New Roman"/>
          <w:sz w:val="22"/>
          <w:szCs w:val="22"/>
          <w:lang w:eastAsia="zh-TW"/>
        </w:rPr>
        <w:t>, rules, and message of the day</w:t>
      </w:r>
      <w:r w:rsidR="00B13676">
        <w:rPr>
          <w:rFonts w:ascii="Times New Roman" w:eastAsia="PMingLiU" w:hAnsi="Times New Roman" w:cs="Times New Roman"/>
          <w:sz w:val="22"/>
          <w:szCs w:val="22"/>
          <w:lang w:eastAsia="zh-TW"/>
        </w:rPr>
        <w:t>. They cannot make any edits unless they are moderators.</w:t>
      </w:r>
    </w:p>
    <w:p w14:paraId="12AA2076" w14:textId="150D9963" w:rsidR="00CE1DA0" w:rsidRDefault="00C74C3D" w:rsidP="00023144">
      <w:pPr>
        <w:spacing w:before="120"/>
        <w:rPr>
          <w:rFonts w:ascii="Times New Roman" w:eastAsia="PMingLiU" w:hAnsi="Times New Roman" w:cs="Times New Roman"/>
          <w:sz w:val="22"/>
          <w:szCs w:val="22"/>
          <w:lang w:eastAsia="zh-TW"/>
        </w:rPr>
      </w:pPr>
      <w:r>
        <w:rPr>
          <w:noProof/>
        </w:rPr>
        <w:drawing>
          <wp:inline distT="0" distB="0" distL="0" distR="0" wp14:anchorId="7EF0D575" wp14:editId="7839DB3E">
            <wp:extent cx="5448300" cy="553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5534025"/>
                    </a:xfrm>
                    <a:prstGeom prst="rect">
                      <a:avLst/>
                    </a:prstGeom>
                  </pic:spPr>
                </pic:pic>
              </a:graphicData>
            </a:graphic>
          </wp:inline>
        </w:drawing>
      </w:r>
    </w:p>
    <w:p w14:paraId="79A7D765" w14:textId="77777777" w:rsidR="007535FB" w:rsidRDefault="007535FB" w:rsidP="00023144">
      <w:pPr>
        <w:spacing w:before="120"/>
        <w:rPr>
          <w:rFonts w:ascii="Times New Roman" w:eastAsia="PMingLiU" w:hAnsi="Times New Roman" w:cs="Times New Roman"/>
          <w:sz w:val="22"/>
          <w:szCs w:val="22"/>
          <w:lang w:eastAsia="zh-TW"/>
        </w:rPr>
      </w:pPr>
    </w:p>
    <w:p w14:paraId="78105648" w14:textId="77777777" w:rsidR="007535FB" w:rsidRDefault="007535FB" w:rsidP="00023144">
      <w:pPr>
        <w:spacing w:before="120"/>
        <w:rPr>
          <w:rFonts w:ascii="Times New Roman" w:eastAsia="PMingLiU" w:hAnsi="Times New Roman" w:cs="Times New Roman"/>
          <w:sz w:val="22"/>
          <w:szCs w:val="22"/>
          <w:lang w:eastAsia="zh-TW"/>
        </w:rPr>
      </w:pPr>
    </w:p>
    <w:p w14:paraId="77B0B2E4" w14:textId="77777777" w:rsidR="007535FB" w:rsidRDefault="007535FB" w:rsidP="00023144">
      <w:pPr>
        <w:spacing w:before="120"/>
        <w:rPr>
          <w:rFonts w:ascii="Times New Roman" w:eastAsia="PMingLiU" w:hAnsi="Times New Roman" w:cs="Times New Roman"/>
          <w:sz w:val="22"/>
          <w:szCs w:val="22"/>
          <w:lang w:eastAsia="zh-TW"/>
        </w:rPr>
      </w:pPr>
    </w:p>
    <w:p w14:paraId="32FB30CB" w14:textId="77777777" w:rsidR="007535FB" w:rsidRDefault="007535FB" w:rsidP="00023144">
      <w:pPr>
        <w:spacing w:before="120"/>
        <w:rPr>
          <w:rFonts w:ascii="Times New Roman" w:eastAsia="PMingLiU" w:hAnsi="Times New Roman" w:cs="Times New Roman"/>
          <w:sz w:val="22"/>
          <w:szCs w:val="22"/>
          <w:lang w:eastAsia="zh-TW"/>
        </w:rPr>
      </w:pPr>
    </w:p>
    <w:p w14:paraId="30772505" w14:textId="77777777" w:rsidR="007535FB" w:rsidRDefault="007535FB" w:rsidP="00023144">
      <w:pPr>
        <w:spacing w:before="120"/>
        <w:rPr>
          <w:rFonts w:ascii="Times New Roman" w:eastAsia="PMingLiU" w:hAnsi="Times New Roman" w:cs="Times New Roman"/>
          <w:sz w:val="22"/>
          <w:szCs w:val="22"/>
          <w:lang w:eastAsia="zh-TW"/>
        </w:rPr>
      </w:pPr>
    </w:p>
    <w:p w14:paraId="0E2EB44F" w14:textId="77777777" w:rsidR="007535FB" w:rsidRDefault="007535FB" w:rsidP="00023144">
      <w:pPr>
        <w:spacing w:before="120"/>
        <w:rPr>
          <w:rFonts w:ascii="Times New Roman" w:eastAsia="PMingLiU" w:hAnsi="Times New Roman" w:cs="Times New Roman"/>
          <w:sz w:val="22"/>
          <w:szCs w:val="22"/>
          <w:lang w:eastAsia="zh-TW"/>
        </w:rPr>
      </w:pPr>
    </w:p>
    <w:p w14:paraId="002BAFFB" w14:textId="77777777" w:rsidR="007535FB" w:rsidRDefault="007535FB" w:rsidP="00023144">
      <w:pPr>
        <w:spacing w:before="120"/>
        <w:rPr>
          <w:rFonts w:ascii="Times New Roman" w:eastAsia="PMingLiU" w:hAnsi="Times New Roman" w:cs="Times New Roman"/>
          <w:sz w:val="22"/>
          <w:szCs w:val="22"/>
          <w:lang w:eastAsia="zh-TW"/>
        </w:rPr>
      </w:pPr>
    </w:p>
    <w:p w14:paraId="694AEADE" w14:textId="77777777" w:rsidR="007535FB" w:rsidRDefault="007535FB" w:rsidP="00023144">
      <w:pPr>
        <w:spacing w:before="120"/>
        <w:rPr>
          <w:rFonts w:ascii="Times New Roman" w:eastAsia="PMingLiU" w:hAnsi="Times New Roman" w:cs="Times New Roman"/>
          <w:sz w:val="22"/>
          <w:szCs w:val="22"/>
          <w:lang w:eastAsia="zh-TW"/>
        </w:rPr>
      </w:pPr>
    </w:p>
    <w:p w14:paraId="64584809" w14:textId="77777777" w:rsidR="007535FB" w:rsidRDefault="007535FB" w:rsidP="00023144">
      <w:pPr>
        <w:spacing w:before="120"/>
        <w:rPr>
          <w:rFonts w:ascii="Times New Roman" w:eastAsia="PMingLiU" w:hAnsi="Times New Roman" w:cs="Times New Roman"/>
          <w:sz w:val="22"/>
          <w:szCs w:val="22"/>
          <w:lang w:eastAsia="zh-TW"/>
        </w:rPr>
      </w:pPr>
    </w:p>
    <w:p w14:paraId="09D18D76" w14:textId="7A212368" w:rsidR="001C06DC" w:rsidRDefault="001C06DC" w:rsidP="00295CF7">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rough concept for the edit </w:t>
      </w:r>
      <w:r w:rsidR="00D32AFA">
        <w:rPr>
          <w:rFonts w:ascii="Times New Roman" w:eastAsia="PMingLiU" w:hAnsi="Times New Roman" w:cs="Times New Roman"/>
          <w:sz w:val="22"/>
          <w:szCs w:val="22"/>
          <w:lang w:eastAsia="zh-TW"/>
        </w:rPr>
        <w:t>community screen is shown below. Only moderators can see th</w:t>
      </w:r>
      <w:r w:rsidR="00AA5612">
        <w:rPr>
          <w:rFonts w:ascii="Times New Roman" w:eastAsia="PMingLiU" w:hAnsi="Times New Roman" w:cs="Times New Roman"/>
          <w:sz w:val="22"/>
          <w:szCs w:val="22"/>
          <w:lang w:eastAsia="zh-TW"/>
        </w:rPr>
        <w:t>is</w:t>
      </w:r>
      <w:r w:rsidR="00D32AFA">
        <w:rPr>
          <w:rFonts w:ascii="Times New Roman" w:eastAsia="PMingLiU" w:hAnsi="Times New Roman" w:cs="Times New Roman"/>
          <w:sz w:val="22"/>
          <w:szCs w:val="22"/>
          <w:lang w:eastAsia="zh-TW"/>
        </w:rPr>
        <w:t xml:space="preserve"> screen. On this </w:t>
      </w:r>
      <w:r w:rsidR="009F3D0E">
        <w:rPr>
          <w:rFonts w:ascii="Times New Roman" w:eastAsia="PMingLiU" w:hAnsi="Times New Roman" w:cs="Times New Roman"/>
          <w:sz w:val="22"/>
          <w:szCs w:val="22"/>
          <w:lang w:eastAsia="zh-TW"/>
        </w:rPr>
        <w:t>s</w:t>
      </w:r>
      <w:r w:rsidR="00D32AFA">
        <w:rPr>
          <w:rFonts w:ascii="Times New Roman" w:eastAsia="PMingLiU" w:hAnsi="Times New Roman" w:cs="Times New Roman"/>
          <w:sz w:val="22"/>
          <w:szCs w:val="22"/>
          <w:lang w:eastAsia="zh-TW"/>
        </w:rPr>
        <w:t>creen, moderators</w:t>
      </w:r>
      <w:r w:rsidR="009F3D0E">
        <w:rPr>
          <w:rFonts w:ascii="Times New Roman" w:eastAsia="PMingLiU" w:hAnsi="Times New Roman" w:cs="Times New Roman"/>
          <w:sz w:val="22"/>
          <w:szCs w:val="22"/>
          <w:lang w:eastAsia="zh-TW"/>
        </w:rPr>
        <w:t xml:space="preserve"> </w:t>
      </w:r>
      <w:r w:rsidR="00AA5612">
        <w:rPr>
          <w:rFonts w:ascii="Times New Roman" w:eastAsia="PMingLiU" w:hAnsi="Times New Roman" w:cs="Times New Roman"/>
          <w:sz w:val="22"/>
          <w:szCs w:val="22"/>
          <w:lang w:eastAsia="zh-TW"/>
        </w:rPr>
        <w:t xml:space="preserve">can edit the </w:t>
      </w:r>
      <w:r w:rsidR="000D6C7A">
        <w:rPr>
          <w:rFonts w:ascii="Times New Roman" w:eastAsia="PMingLiU" w:hAnsi="Times New Roman" w:cs="Times New Roman"/>
          <w:sz w:val="22"/>
          <w:szCs w:val="22"/>
          <w:lang w:eastAsia="zh-TW"/>
        </w:rPr>
        <w:t xml:space="preserve">community </w:t>
      </w:r>
      <w:r w:rsidR="00AA5612">
        <w:rPr>
          <w:rFonts w:ascii="Times New Roman" w:eastAsia="PMingLiU" w:hAnsi="Times New Roman" w:cs="Times New Roman"/>
          <w:sz w:val="22"/>
          <w:szCs w:val="22"/>
          <w:lang w:eastAsia="zh-TW"/>
        </w:rPr>
        <w:t xml:space="preserve">name, description, rules, and </w:t>
      </w:r>
      <w:r w:rsidR="00F56510">
        <w:rPr>
          <w:rFonts w:ascii="Times New Roman" w:eastAsia="PMingLiU" w:hAnsi="Times New Roman" w:cs="Times New Roman"/>
          <w:sz w:val="22"/>
          <w:szCs w:val="22"/>
          <w:lang w:eastAsia="zh-TW"/>
        </w:rPr>
        <w:t>message of the day</w:t>
      </w:r>
      <w:r w:rsidR="000D6C7A">
        <w:rPr>
          <w:rFonts w:ascii="Times New Roman" w:eastAsia="PMingLiU" w:hAnsi="Times New Roman" w:cs="Times New Roman"/>
          <w:sz w:val="22"/>
          <w:szCs w:val="22"/>
          <w:lang w:eastAsia="zh-TW"/>
        </w:rPr>
        <w:t>.</w:t>
      </w:r>
    </w:p>
    <w:p w14:paraId="1C7FC87B" w14:textId="31CBEFF4" w:rsidR="008F72CA" w:rsidRDefault="008F72CA" w:rsidP="00023144">
      <w:pPr>
        <w:spacing w:before="120"/>
        <w:rPr>
          <w:rFonts w:ascii="Times New Roman" w:eastAsia="PMingLiU" w:hAnsi="Times New Roman" w:cs="Times New Roman"/>
          <w:sz w:val="22"/>
          <w:szCs w:val="22"/>
          <w:lang w:eastAsia="zh-TW"/>
        </w:rPr>
      </w:pPr>
      <w:r>
        <w:rPr>
          <w:noProof/>
        </w:rPr>
        <w:drawing>
          <wp:inline distT="0" distB="0" distL="0" distR="0" wp14:anchorId="1B097266" wp14:editId="54767E0F">
            <wp:extent cx="5353050" cy="548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050" cy="5486400"/>
                    </a:xfrm>
                    <a:prstGeom prst="rect">
                      <a:avLst/>
                    </a:prstGeom>
                  </pic:spPr>
                </pic:pic>
              </a:graphicData>
            </a:graphic>
          </wp:inline>
        </w:drawing>
      </w:r>
    </w:p>
    <w:p w14:paraId="3DDE9DD2" w14:textId="77777777" w:rsidR="007535FB" w:rsidRDefault="007535FB" w:rsidP="00023144">
      <w:pPr>
        <w:spacing w:before="120"/>
        <w:rPr>
          <w:rFonts w:ascii="Times New Roman" w:eastAsia="PMingLiU" w:hAnsi="Times New Roman" w:cs="Times New Roman"/>
          <w:sz w:val="22"/>
          <w:szCs w:val="22"/>
          <w:lang w:eastAsia="zh-TW"/>
        </w:rPr>
      </w:pPr>
    </w:p>
    <w:p w14:paraId="1EB95649" w14:textId="77777777" w:rsidR="007535FB" w:rsidRDefault="007535FB" w:rsidP="00023144">
      <w:pPr>
        <w:spacing w:before="120"/>
        <w:rPr>
          <w:rFonts w:ascii="Times New Roman" w:eastAsia="PMingLiU" w:hAnsi="Times New Roman" w:cs="Times New Roman"/>
          <w:sz w:val="22"/>
          <w:szCs w:val="22"/>
          <w:lang w:eastAsia="zh-TW"/>
        </w:rPr>
      </w:pPr>
    </w:p>
    <w:p w14:paraId="12F80592" w14:textId="77777777" w:rsidR="007535FB" w:rsidRDefault="007535FB" w:rsidP="00023144">
      <w:pPr>
        <w:spacing w:before="120"/>
        <w:rPr>
          <w:rFonts w:ascii="Times New Roman" w:eastAsia="PMingLiU" w:hAnsi="Times New Roman" w:cs="Times New Roman"/>
          <w:sz w:val="22"/>
          <w:szCs w:val="22"/>
          <w:lang w:eastAsia="zh-TW"/>
        </w:rPr>
      </w:pPr>
    </w:p>
    <w:p w14:paraId="55403D2D" w14:textId="77777777" w:rsidR="007535FB" w:rsidRDefault="007535FB" w:rsidP="00023144">
      <w:pPr>
        <w:spacing w:before="120"/>
        <w:rPr>
          <w:rFonts w:ascii="Times New Roman" w:eastAsia="PMingLiU" w:hAnsi="Times New Roman" w:cs="Times New Roman"/>
          <w:sz w:val="22"/>
          <w:szCs w:val="22"/>
          <w:lang w:eastAsia="zh-TW"/>
        </w:rPr>
      </w:pPr>
    </w:p>
    <w:p w14:paraId="382CEC44" w14:textId="77777777" w:rsidR="007535FB" w:rsidRDefault="007535FB" w:rsidP="00023144">
      <w:pPr>
        <w:spacing w:before="120"/>
        <w:rPr>
          <w:rFonts w:ascii="Times New Roman" w:eastAsia="PMingLiU" w:hAnsi="Times New Roman" w:cs="Times New Roman"/>
          <w:sz w:val="22"/>
          <w:szCs w:val="22"/>
          <w:lang w:eastAsia="zh-TW"/>
        </w:rPr>
      </w:pPr>
    </w:p>
    <w:p w14:paraId="37FC0E7A" w14:textId="77777777" w:rsidR="007535FB" w:rsidRDefault="007535FB" w:rsidP="00023144">
      <w:pPr>
        <w:spacing w:before="120"/>
        <w:rPr>
          <w:rFonts w:ascii="Times New Roman" w:eastAsia="PMingLiU" w:hAnsi="Times New Roman" w:cs="Times New Roman"/>
          <w:sz w:val="22"/>
          <w:szCs w:val="22"/>
          <w:lang w:eastAsia="zh-TW"/>
        </w:rPr>
      </w:pPr>
    </w:p>
    <w:p w14:paraId="132C7D3D" w14:textId="77777777" w:rsidR="007535FB" w:rsidRDefault="007535FB" w:rsidP="00023144">
      <w:pPr>
        <w:spacing w:before="120"/>
        <w:rPr>
          <w:rFonts w:ascii="Times New Roman" w:eastAsia="PMingLiU" w:hAnsi="Times New Roman" w:cs="Times New Roman"/>
          <w:sz w:val="22"/>
          <w:szCs w:val="22"/>
          <w:lang w:eastAsia="zh-TW"/>
        </w:rPr>
      </w:pPr>
    </w:p>
    <w:p w14:paraId="5C9F5792" w14:textId="77777777" w:rsidR="007535FB" w:rsidRDefault="007535FB" w:rsidP="00023144">
      <w:pPr>
        <w:spacing w:before="120"/>
        <w:rPr>
          <w:rFonts w:ascii="Times New Roman" w:eastAsia="PMingLiU" w:hAnsi="Times New Roman" w:cs="Times New Roman"/>
          <w:sz w:val="22"/>
          <w:szCs w:val="22"/>
          <w:lang w:eastAsia="zh-TW"/>
        </w:rPr>
      </w:pPr>
    </w:p>
    <w:p w14:paraId="79A2EE1E" w14:textId="77777777" w:rsidR="007535FB" w:rsidRDefault="007535FB" w:rsidP="00023144">
      <w:pPr>
        <w:spacing w:before="120"/>
        <w:rPr>
          <w:rFonts w:ascii="Times New Roman" w:eastAsia="PMingLiU" w:hAnsi="Times New Roman" w:cs="Times New Roman"/>
          <w:sz w:val="22"/>
          <w:szCs w:val="22"/>
          <w:lang w:eastAsia="zh-TW"/>
        </w:rPr>
      </w:pPr>
    </w:p>
    <w:p w14:paraId="77C12F17" w14:textId="03F21882" w:rsidR="00E82ADA" w:rsidRDefault="00E82ADA" w:rsidP="00295CF7">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rough </w:t>
      </w:r>
      <w:r w:rsidR="00B702A1">
        <w:rPr>
          <w:rFonts w:ascii="Times New Roman" w:eastAsia="PMingLiU" w:hAnsi="Times New Roman" w:cs="Times New Roman"/>
          <w:sz w:val="22"/>
          <w:szCs w:val="22"/>
          <w:lang w:eastAsia="zh-TW"/>
        </w:rPr>
        <w:t>concept for the Create Post screen is shown below. On this screen users can create a post including text, image, or video content.</w:t>
      </w:r>
    </w:p>
    <w:p w14:paraId="343BEAA3" w14:textId="5437C3F1" w:rsidR="000C77FB" w:rsidRDefault="000C77FB" w:rsidP="00023144">
      <w:pPr>
        <w:spacing w:before="120"/>
        <w:rPr>
          <w:rFonts w:ascii="Times New Roman" w:eastAsia="PMingLiU" w:hAnsi="Times New Roman" w:cs="Times New Roman"/>
          <w:sz w:val="22"/>
          <w:szCs w:val="22"/>
          <w:lang w:eastAsia="zh-TW"/>
        </w:rPr>
      </w:pPr>
      <w:r>
        <w:rPr>
          <w:noProof/>
        </w:rPr>
        <w:drawing>
          <wp:inline distT="0" distB="0" distL="0" distR="0" wp14:anchorId="2AF61DB3" wp14:editId="3EDE2C80">
            <wp:extent cx="5429250" cy="3705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3705225"/>
                    </a:xfrm>
                    <a:prstGeom prst="rect">
                      <a:avLst/>
                    </a:prstGeom>
                  </pic:spPr>
                </pic:pic>
              </a:graphicData>
            </a:graphic>
          </wp:inline>
        </w:drawing>
      </w:r>
    </w:p>
    <w:p w14:paraId="64958773" w14:textId="77777777" w:rsidR="007535FB" w:rsidRDefault="007535FB" w:rsidP="00023144">
      <w:pPr>
        <w:spacing w:before="120"/>
        <w:rPr>
          <w:rFonts w:ascii="Times New Roman" w:eastAsia="PMingLiU" w:hAnsi="Times New Roman" w:cs="Times New Roman"/>
          <w:sz w:val="22"/>
          <w:szCs w:val="22"/>
          <w:lang w:eastAsia="zh-TW"/>
        </w:rPr>
      </w:pPr>
    </w:p>
    <w:p w14:paraId="0821A6F2" w14:textId="77777777" w:rsidR="007535FB" w:rsidRDefault="007535FB" w:rsidP="00023144">
      <w:pPr>
        <w:spacing w:before="120"/>
        <w:rPr>
          <w:rFonts w:ascii="Times New Roman" w:eastAsia="PMingLiU" w:hAnsi="Times New Roman" w:cs="Times New Roman"/>
          <w:sz w:val="22"/>
          <w:szCs w:val="22"/>
          <w:lang w:eastAsia="zh-TW"/>
        </w:rPr>
      </w:pPr>
    </w:p>
    <w:p w14:paraId="56A546B0" w14:textId="77777777" w:rsidR="007535FB" w:rsidRDefault="007535FB" w:rsidP="00023144">
      <w:pPr>
        <w:spacing w:before="120"/>
        <w:rPr>
          <w:rFonts w:ascii="Times New Roman" w:eastAsia="PMingLiU" w:hAnsi="Times New Roman" w:cs="Times New Roman"/>
          <w:sz w:val="22"/>
          <w:szCs w:val="22"/>
          <w:lang w:eastAsia="zh-TW"/>
        </w:rPr>
      </w:pPr>
    </w:p>
    <w:p w14:paraId="10219CAD" w14:textId="77777777" w:rsidR="007535FB" w:rsidRDefault="007535FB" w:rsidP="00023144">
      <w:pPr>
        <w:spacing w:before="120"/>
        <w:rPr>
          <w:rFonts w:ascii="Times New Roman" w:eastAsia="PMingLiU" w:hAnsi="Times New Roman" w:cs="Times New Roman"/>
          <w:sz w:val="22"/>
          <w:szCs w:val="22"/>
          <w:lang w:eastAsia="zh-TW"/>
        </w:rPr>
      </w:pPr>
    </w:p>
    <w:p w14:paraId="1498C4FF" w14:textId="77777777" w:rsidR="007535FB" w:rsidRDefault="007535FB" w:rsidP="00023144">
      <w:pPr>
        <w:spacing w:before="120"/>
        <w:rPr>
          <w:rFonts w:ascii="Times New Roman" w:eastAsia="PMingLiU" w:hAnsi="Times New Roman" w:cs="Times New Roman"/>
          <w:sz w:val="22"/>
          <w:szCs w:val="22"/>
          <w:lang w:eastAsia="zh-TW"/>
        </w:rPr>
      </w:pPr>
    </w:p>
    <w:p w14:paraId="3E0E77E5" w14:textId="77777777" w:rsidR="007535FB" w:rsidRDefault="007535FB" w:rsidP="00023144">
      <w:pPr>
        <w:spacing w:before="120"/>
        <w:rPr>
          <w:rFonts w:ascii="Times New Roman" w:eastAsia="PMingLiU" w:hAnsi="Times New Roman" w:cs="Times New Roman"/>
          <w:sz w:val="22"/>
          <w:szCs w:val="22"/>
          <w:lang w:eastAsia="zh-TW"/>
        </w:rPr>
      </w:pPr>
    </w:p>
    <w:p w14:paraId="2A98604A" w14:textId="77777777" w:rsidR="007535FB" w:rsidRDefault="007535FB" w:rsidP="00023144">
      <w:pPr>
        <w:spacing w:before="120"/>
        <w:rPr>
          <w:rFonts w:ascii="Times New Roman" w:eastAsia="PMingLiU" w:hAnsi="Times New Roman" w:cs="Times New Roman"/>
          <w:sz w:val="22"/>
          <w:szCs w:val="22"/>
          <w:lang w:eastAsia="zh-TW"/>
        </w:rPr>
      </w:pPr>
    </w:p>
    <w:p w14:paraId="0D664444" w14:textId="77777777" w:rsidR="007535FB" w:rsidRDefault="007535FB" w:rsidP="00023144">
      <w:pPr>
        <w:spacing w:before="120"/>
        <w:rPr>
          <w:rFonts w:ascii="Times New Roman" w:eastAsia="PMingLiU" w:hAnsi="Times New Roman" w:cs="Times New Roman"/>
          <w:sz w:val="22"/>
          <w:szCs w:val="22"/>
          <w:lang w:eastAsia="zh-TW"/>
        </w:rPr>
      </w:pPr>
    </w:p>
    <w:p w14:paraId="1BD29655" w14:textId="77777777" w:rsidR="007535FB" w:rsidRDefault="007535FB" w:rsidP="00023144">
      <w:pPr>
        <w:spacing w:before="120"/>
        <w:rPr>
          <w:rFonts w:ascii="Times New Roman" w:eastAsia="PMingLiU" w:hAnsi="Times New Roman" w:cs="Times New Roman"/>
          <w:sz w:val="22"/>
          <w:szCs w:val="22"/>
          <w:lang w:eastAsia="zh-TW"/>
        </w:rPr>
      </w:pPr>
    </w:p>
    <w:p w14:paraId="75196A36" w14:textId="77777777" w:rsidR="007535FB" w:rsidRDefault="007535FB" w:rsidP="00023144">
      <w:pPr>
        <w:spacing w:before="120"/>
        <w:rPr>
          <w:rFonts w:ascii="Times New Roman" w:eastAsia="PMingLiU" w:hAnsi="Times New Roman" w:cs="Times New Roman"/>
          <w:sz w:val="22"/>
          <w:szCs w:val="22"/>
          <w:lang w:eastAsia="zh-TW"/>
        </w:rPr>
      </w:pPr>
    </w:p>
    <w:p w14:paraId="5AF1FC01" w14:textId="77777777" w:rsidR="007535FB" w:rsidRDefault="007535FB" w:rsidP="00023144">
      <w:pPr>
        <w:spacing w:before="120"/>
        <w:rPr>
          <w:rFonts w:ascii="Times New Roman" w:eastAsia="PMingLiU" w:hAnsi="Times New Roman" w:cs="Times New Roman"/>
          <w:sz w:val="22"/>
          <w:szCs w:val="22"/>
          <w:lang w:eastAsia="zh-TW"/>
        </w:rPr>
      </w:pPr>
    </w:p>
    <w:p w14:paraId="7131690A" w14:textId="77777777" w:rsidR="007535FB" w:rsidRDefault="007535FB" w:rsidP="00023144">
      <w:pPr>
        <w:spacing w:before="120"/>
        <w:rPr>
          <w:rFonts w:ascii="Times New Roman" w:eastAsia="PMingLiU" w:hAnsi="Times New Roman" w:cs="Times New Roman"/>
          <w:sz w:val="22"/>
          <w:szCs w:val="22"/>
          <w:lang w:eastAsia="zh-TW"/>
        </w:rPr>
      </w:pPr>
    </w:p>
    <w:p w14:paraId="482B3106" w14:textId="77777777" w:rsidR="007535FB" w:rsidRDefault="007535FB" w:rsidP="00023144">
      <w:pPr>
        <w:spacing w:before="120"/>
        <w:rPr>
          <w:rFonts w:ascii="Times New Roman" w:eastAsia="PMingLiU" w:hAnsi="Times New Roman" w:cs="Times New Roman"/>
          <w:sz w:val="22"/>
          <w:szCs w:val="22"/>
          <w:lang w:eastAsia="zh-TW"/>
        </w:rPr>
      </w:pPr>
    </w:p>
    <w:p w14:paraId="147AB7D0" w14:textId="77777777" w:rsidR="007535FB" w:rsidRDefault="007535FB" w:rsidP="00023144">
      <w:pPr>
        <w:spacing w:before="120"/>
        <w:rPr>
          <w:rFonts w:ascii="Times New Roman" w:eastAsia="PMingLiU" w:hAnsi="Times New Roman" w:cs="Times New Roman"/>
          <w:sz w:val="22"/>
          <w:szCs w:val="22"/>
          <w:lang w:eastAsia="zh-TW"/>
        </w:rPr>
      </w:pPr>
    </w:p>
    <w:p w14:paraId="33DA9FD0" w14:textId="77777777" w:rsidR="007535FB" w:rsidRDefault="007535FB" w:rsidP="00023144">
      <w:pPr>
        <w:spacing w:before="120"/>
        <w:rPr>
          <w:rFonts w:ascii="Times New Roman" w:eastAsia="PMingLiU" w:hAnsi="Times New Roman" w:cs="Times New Roman"/>
          <w:sz w:val="22"/>
          <w:szCs w:val="22"/>
          <w:lang w:eastAsia="zh-TW"/>
        </w:rPr>
      </w:pPr>
    </w:p>
    <w:p w14:paraId="42634345" w14:textId="77777777" w:rsidR="007535FB" w:rsidRDefault="007535FB" w:rsidP="00023144">
      <w:pPr>
        <w:spacing w:before="120"/>
        <w:rPr>
          <w:rFonts w:ascii="Times New Roman" w:eastAsia="PMingLiU" w:hAnsi="Times New Roman" w:cs="Times New Roman"/>
          <w:sz w:val="22"/>
          <w:szCs w:val="22"/>
          <w:lang w:eastAsia="zh-TW"/>
        </w:rPr>
      </w:pPr>
    </w:p>
    <w:p w14:paraId="5E1831C9" w14:textId="6531CBC5" w:rsidR="00E21153" w:rsidRDefault="00466463" w:rsidP="00E61830">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 xml:space="preserve">The rough concept for the Post screen is shown below. On this screen, users can view a post, view </w:t>
      </w:r>
      <w:r w:rsidR="00F12688">
        <w:rPr>
          <w:rFonts w:ascii="Times New Roman" w:eastAsia="PMingLiU" w:hAnsi="Times New Roman" w:cs="Times New Roman"/>
          <w:sz w:val="22"/>
          <w:szCs w:val="22"/>
          <w:lang w:eastAsia="zh-TW"/>
        </w:rPr>
        <w:t xml:space="preserve">all comments on the post, upvote the post, downvote the post, upvote a comment, downvote  comment, leave a comment on the post, </w:t>
      </w:r>
      <w:r w:rsidR="00665616">
        <w:rPr>
          <w:rFonts w:ascii="Times New Roman" w:eastAsia="PMingLiU" w:hAnsi="Times New Roman" w:cs="Times New Roman"/>
          <w:sz w:val="22"/>
          <w:szCs w:val="22"/>
          <w:lang w:eastAsia="zh-TW"/>
        </w:rPr>
        <w:t xml:space="preserve">and </w:t>
      </w:r>
      <w:r w:rsidR="00F12688">
        <w:rPr>
          <w:rFonts w:ascii="Times New Roman" w:eastAsia="PMingLiU" w:hAnsi="Times New Roman" w:cs="Times New Roman"/>
          <w:sz w:val="22"/>
          <w:szCs w:val="22"/>
          <w:lang w:eastAsia="zh-TW"/>
        </w:rPr>
        <w:t>leave a comment on another comment</w:t>
      </w:r>
      <w:r w:rsidR="00665616">
        <w:rPr>
          <w:rFonts w:ascii="Times New Roman" w:eastAsia="PMingLiU" w:hAnsi="Times New Roman" w:cs="Times New Roman"/>
          <w:sz w:val="22"/>
          <w:szCs w:val="22"/>
          <w:lang w:eastAsia="zh-TW"/>
        </w:rPr>
        <w:t>. If the user is the original poster of the content, they can edit or delete the post.</w:t>
      </w:r>
      <w:r w:rsidR="00A0211D">
        <w:rPr>
          <w:rFonts w:ascii="Times New Roman" w:eastAsia="PMingLiU" w:hAnsi="Times New Roman" w:cs="Times New Roman"/>
          <w:sz w:val="22"/>
          <w:szCs w:val="22"/>
          <w:lang w:eastAsia="zh-TW"/>
        </w:rPr>
        <w:t xml:space="preserve"> If the user is a moderator of the community, they can delete, but not edit, the post.</w:t>
      </w:r>
    </w:p>
    <w:p w14:paraId="41B67AA2" w14:textId="7F610858" w:rsidR="00466463" w:rsidRDefault="003D11D5" w:rsidP="00023144">
      <w:pPr>
        <w:spacing w:before="120"/>
        <w:rPr>
          <w:rFonts w:ascii="Times New Roman" w:eastAsia="PMingLiU" w:hAnsi="Times New Roman" w:cs="Times New Roman"/>
          <w:sz w:val="22"/>
          <w:szCs w:val="22"/>
          <w:lang w:eastAsia="zh-TW"/>
        </w:rPr>
      </w:pPr>
      <w:r>
        <w:rPr>
          <w:noProof/>
        </w:rPr>
        <w:drawing>
          <wp:inline distT="0" distB="0" distL="0" distR="0" wp14:anchorId="70059D8B" wp14:editId="354B1764">
            <wp:extent cx="5943600" cy="27311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31135"/>
                    </a:xfrm>
                    <a:prstGeom prst="rect">
                      <a:avLst/>
                    </a:prstGeom>
                  </pic:spPr>
                </pic:pic>
              </a:graphicData>
            </a:graphic>
          </wp:inline>
        </w:drawing>
      </w:r>
      <w:r w:rsidR="00F12688">
        <w:rPr>
          <w:rFonts w:ascii="Times New Roman" w:eastAsia="PMingLiU" w:hAnsi="Times New Roman" w:cs="Times New Roman"/>
          <w:sz w:val="22"/>
          <w:szCs w:val="22"/>
          <w:lang w:eastAsia="zh-TW"/>
        </w:rPr>
        <w:t xml:space="preserve"> </w:t>
      </w:r>
      <w:r w:rsidR="00466463">
        <w:rPr>
          <w:rFonts w:ascii="Times New Roman" w:eastAsia="PMingLiU" w:hAnsi="Times New Roman" w:cs="Times New Roman"/>
          <w:sz w:val="22"/>
          <w:szCs w:val="22"/>
          <w:lang w:eastAsia="zh-TW"/>
        </w:rPr>
        <w:t xml:space="preserve"> </w:t>
      </w:r>
    </w:p>
    <w:p w14:paraId="031C9006" w14:textId="77777777" w:rsidR="00E61830" w:rsidRDefault="00E61830" w:rsidP="00023144">
      <w:pPr>
        <w:spacing w:before="120"/>
        <w:rPr>
          <w:rFonts w:ascii="Times New Roman" w:eastAsia="PMingLiU" w:hAnsi="Times New Roman" w:cs="Times New Roman"/>
          <w:sz w:val="22"/>
          <w:szCs w:val="22"/>
          <w:lang w:eastAsia="zh-TW"/>
        </w:rPr>
      </w:pPr>
    </w:p>
    <w:p w14:paraId="6D894CAF" w14:textId="77777777" w:rsidR="00E61830" w:rsidRDefault="00E61830" w:rsidP="00023144">
      <w:pPr>
        <w:spacing w:before="120"/>
        <w:rPr>
          <w:rFonts w:ascii="Times New Roman" w:eastAsia="PMingLiU" w:hAnsi="Times New Roman" w:cs="Times New Roman"/>
          <w:sz w:val="22"/>
          <w:szCs w:val="22"/>
          <w:lang w:eastAsia="zh-TW"/>
        </w:rPr>
      </w:pPr>
    </w:p>
    <w:p w14:paraId="59BB2837" w14:textId="77777777" w:rsidR="00E61830" w:rsidRDefault="00E61830" w:rsidP="00023144">
      <w:pPr>
        <w:spacing w:before="120"/>
        <w:rPr>
          <w:rFonts w:ascii="Times New Roman" w:eastAsia="PMingLiU" w:hAnsi="Times New Roman" w:cs="Times New Roman"/>
          <w:sz w:val="22"/>
          <w:szCs w:val="22"/>
          <w:lang w:eastAsia="zh-TW"/>
        </w:rPr>
      </w:pPr>
    </w:p>
    <w:p w14:paraId="0DF6133A" w14:textId="77777777" w:rsidR="00E61830" w:rsidRDefault="00E61830" w:rsidP="00023144">
      <w:pPr>
        <w:spacing w:before="120"/>
        <w:rPr>
          <w:rFonts w:ascii="Times New Roman" w:eastAsia="PMingLiU" w:hAnsi="Times New Roman" w:cs="Times New Roman"/>
          <w:sz w:val="22"/>
          <w:szCs w:val="22"/>
          <w:lang w:eastAsia="zh-TW"/>
        </w:rPr>
      </w:pPr>
    </w:p>
    <w:p w14:paraId="7181A2EC" w14:textId="77777777" w:rsidR="00E61830" w:rsidRDefault="00E61830" w:rsidP="00023144">
      <w:pPr>
        <w:spacing w:before="120"/>
        <w:rPr>
          <w:rFonts w:ascii="Times New Roman" w:eastAsia="PMingLiU" w:hAnsi="Times New Roman" w:cs="Times New Roman"/>
          <w:sz w:val="22"/>
          <w:szCs w:val="22"/>
          <w:lang w:eastAsia="zh-TW"/>
        </w:rPr>
      </w:pPr>
    </w:p>
    <w:p w14:paraId="56AE7514" w14:textId="77777777" w:rsidR="00E61830" w:rsidRDefault="00E61830" w:rsidP="00023144">
      <w:pPr>
        <w:spacing w:before="120"/>
        <w:rPr>
          <w:rFonts w:ascii="Times New Roman" w:eastAsia="PMingLiU" w:hAnsi="Times New Roman" w:cs="Times New Roman"/>
          <w:sz w:val="22"/>
          <w:szCs w:val="22"/>
          <w:lang w:eastAsia="zh-TW"/>
        </w:rPr>
      </w:pPr>
    </w:p>
    <w:p w14:paraId="70553020" w14:textId="77777777" w:rsidR="00E61830" w:rsidRDefault="00E61830" w:rsidP="00023144">
      <w:pPr>
        <w:spacing w:before="120"/>
        <w:rPr>
          <w:rFonts w:ascii="Times New Roman" w:eastAsia="PMingLiU" w:hAnsi="Times New Roman" w:cs="Times New Roman"/>
          <w:sz w:val="22"/>
          <w:szCs w:val="22"/>
          <w:lang w:eastAsia="zh-TW"/>
        </w:rPr>
      </w:pPr>
    </w:p>
    <w:p w14:paraId="7960650E" w14:textId="77777777" w:rsidR="00E61830" w:rsidRDefault="00E61830" w:rsidP="00023144">
      <w:pPr>
        <w:spacing w:before="120"/>
        <w:rPr>
          <w:rFonts w:ascii="Times New Roman" w:eastAsia="PMingLiU" w:hAnsi="Times New Roman" w:cs="Times New Roman"/>
          <w:sz w:val="22"/>
          <w:szCs w:val="22"/>
          <w:lang w:eastAsia="zh-TW"/>
        </w:rPr>
      </w:pPr>
    </w:p>
    <w:p w14:paraId="007E9F91" w14:textId="77777777" w:rsidR="00E61830" w:rsidRDefault="00E61830" w:rsidP="00023144">
      <w:pPr>
        <w:spacing w:before="120"/>
        <w:rPr>
          <w:rFonts w:ascii="Times New Roman" w:eastAsia="PMingLiU" w:hAnsi="Times New Roman" w:cs="Times New Roman"/>
          <w:sz w:val="22"/>
          <w:szCs w:val="22"/>
          <w:lang w:eastAsia="zh-TW"/>
        </w:rPr>
      </w:pPr>
    </w:p>
    <w:p w14:paraId="11E4B748" w14:textId="77777777" w:rsidR="00E61830" w:rsidRDefault="00E61830" w:rsidP="00023144">
      <w:pPr>
        <w:spacing w:before="120"/>
        <w:rPr>
          <w:rFonts w:ascii="Times New Roman" w:eastAsia="PMingLiU" w:hAnsi="Times New Roman" w:cs="Times New Roman"/>
          <w:sz w:val="22"/>
          <w:szCs w:val="22"/>
          <w:lang w:eastAsia="zh-TW"/>
        </w:rPr>
      </w:pPr>
    </w:p>
    <w:p w14:paraId="60765238" w14:textId="77777777" w:rsidR="00E61830" w:rsidRDefault="00E61830" w:rsidP="00023144">
      <w:pPr>
        <w:spacing w:before="120"/>
        <w:rPr>
          <w:rFonts w:ascii="Times New Roman" w:eastAsia="PMingLiU" w:hAnsi="Times New Roman" w:cs="Times New Roman"/>
          <w:sz w:val="22"/>
          <w:szCs w:val="22"/>
          <w:lang w:eastAsia="zh-TW"/>
        </w:rPr>
      </w:pPr>
    </w:p>
    <w:p w14:paraId="5E71ECAB" w14:textId="77777777" w:rsidR="00E61830" w:rsidRDefault="00E61830" w:rsidP="00023144">
      <w:pPr>
        <w:spacing w:before="120"/>
        <w:rPr>
          <w:rFonts w:ascii="Times New Roman" w:eastAsia="PMingLiU" w:hAnsi="Times New Roman" w:cs="Times New Roman"/>
          <w:sz w:val="22"/>
          <w:szCs w:val="22"/>
          <w:lang w:eastAsia="zh-TW"/>
        </w:rPr>
      </w:pPr>
    </w:p>
    <w:p w14:paraId="048AF326" w14:textId="77777777" w:rsidR="00E61830" w:rsidRDefault="00E61830" w:rsidP="00023144">
      <w:pPr>
        <w:spacing w:before="120"/>
        <w:rPr>
          <w:rFonts w:ascii="Times New Roman" w:eastAsia="PMingLiU" w:hAnsi="Times New Roman" w:cs="Times New Roman"/>
          <w:sz w:val="22"/>
          <w:szCs w:val="22"/>
          <w:lang w:eastAsia="zh-TW"/>
        </w:rPr>
      </w:pPr>
    </w:p>
    <w:p w14:paraId="1CC5F48A" w14:textId="77777777" w:rsidR="00E61830" w:rsidRDefault="00E61830" w:rsidP="00023144">
      <w:pPr>
        <w:spacing w:before="120"/>
        <w:rPr>
          <w:rFonts w:ascii="Times New Roman" w:eastAsia="PMingLiU" w:hAnsi="Times New Roman" w:cs="Times New Roman"/>
          <w:sz w:val="22"/>
          <w:szCs w:val="22"/>
          <w:lang w:eastAsia="zh-TW"/>
        </w:rPr>
      </w:pPr>
    </w:p>
    <w:p w14:paraId="38094BFE" w14:textId="77777777" w:rsidR="00E61830" w:rsidRDefault="00E61830" w:rsidP="00023144">
      <w:pPr>
        <w:spacing w:before="120"/>
        <w:rPr>
          <w:rFonts w:ascii="Times New Roman" w:eastAsia="PMingLiU" w:hAnsi="Times New Roman" w:cs="Times New Roman"/>
          <w:sz w:val="22"/>
          <w:szCs w:val="22"/>
          <w:lang w:eastAsia="zh-TW"/>
        </w:rPr>
      </w:pPr>
    </w:p>
    <w:p w14:paraId="5C0E0E2C" w14:textId="77777777" w:rsidR="00E61830" w:rsidRDefault="00E61830" w:rsidP="00023144">
      <w:pPr>
        <w:spacing w:before="120"/>
        <w:rPr>
          <w:rFonts w:ascii="Times New Roman" w:eastAsia="PMingLiU" w:hAnsi="Times New Roman" w:cs="Times New Roman"/>
          <w:sz w:val="22"/>
          <w:szCs w:val="22"/>
          <w:lang w:eastAsia="zh-TW"/>
        </w:rPr>
      </w:pPr>
    </w:p>
    <w:p w14:paraId="6E1F32C9" w14:textId="77777777" w:rsidR="00E61830" w:rsidRDefault="00E61830" w:rsidP="00023144">
      <w:pPr>
        <w:spacing w:before="120"/>
        <w:rPr>
          <w:rFonts w:ascii="Times New Roman" w:eastAsia="PMingLiU" w:hAnsi="Times New Roman" w:cs="Times New Roman"/>
          <w:sz w:val="22"/>
          <w:szCs w:val="22"/>
          <w:lang w:eastAsia="zh-TW"/>
        </w:rPr>
      </w:pPr>
    </w:p>
    <w:p w14:paraId="2C2C682E" w14:textId="77777777" w:rsidR="00E61830" w:rsidRDefault="00E61830" w:rsidP="00023144">
      <w:pPr>
        <w:spacing w:before="120"/>
        <w:rPr>
          <w:rFonts w:ascii="Times New Roman" w:eastAsia="PMingLiU" w:hAnsi="Times New Roman" w:cs="Times New Roman"/>
          <w:sz w:val="22"/>
          <w:szCs w:val="22"/>
          <w:lang w:eastAsia="zh-TW"/>
        </w:rPr>
      </w:pPr>
    </w:p>
    <w:p w14:paraId="141B0DC9" w14:textId="3DEC4553" w:rsidR="00E40A9B" w:rsidRDefault="00E21571" w:rsidP="00E61830">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The rough concept for the Edit Post screen is shown below</w:t>
      </w:r>
      <w:r w:rsidR="00D76EE8">
        <w:rPr>
          <w:rFonts w:ascii="Times New Roman" w:eastAsia="PMingLiU" w:hAnsi="Times New Roman" w:cs="Times New Roman"/>
          <w:sz w:val="22"/>
          <w:szCs w:val="22"/>
          <w:lang w:eastAsia="zh-TW"/>
        </w:rPr>
        <w:t xml:space="preserve">. </w:t>
      </w:r>
      <w:r w:rsidR="00E40A9B">
        <w:rPr>
          <w:rFonts w:ascii="Times New Roman" w:eastAsia="PMingLiU" w:hAnsi="Times New Roman" w:cs="Times New Roman"/>
          <w:sz w:val="22"/>
          <w:szCs w:val="22"/>
          <w:lang w:eastAsia="zh-TW"/>
        </w:rPr>
        <w:t>On this screen, users can edit the text, image, and video content they have posted</w:t>
      </w:r>
      <w:r w:rsidR="00BC542A">
        <w:rPr>
          <w:rFonts w:ascii="Times New Roman" w:eastAsia="PMingLiU" w:hAnsi="Times New Roman" w:cs="Times New Roman"/>
          <w:sz w:val="22"/>
          <w:szCs w:val="22"/>
          <w:lang w:eastAsia="zh-TW"/>
        </w:rPr>
        <w:t>.</w:t>
      </w:r>
    </w:p>
    <w:p w14:paraId="7A64D0EF" w14:textId="0A979A5F" w:rsidR="00E21571" w:rsidRDefault="00E40A9B" w:rsidP="00023144">
      <w:pPr>
        <w:spacing w:before="120"/>
        <w:rPr>
          <w:rFonts w:ascii="Times New Roman" w:eastAsia="PMingLiU" w:hAnsi="Times New Roman" w:cs="Times New Roman"/>
          <w:sz w:val="22"/>
          <w:szCs w:val="22"/>
          <w:lang w:eastAsia="zh-TW"/>
        </w:rPr>
      </w:pPr>
      <w:r>
        <w:rPr>
          <w:noProof/>
        </w:rPr>
        <w:drawing>
          <wp:inline distT="0" distB="0" distL="0" distR="0" wp14:anchorId="02895E0A" wp14:editId="765924BF">
            <wp:extent cx="5943600" cy="3992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92880"/>
                    </a:xfrm>
                    <a:prstGeom prst="rect">
                      <a:avLst/>
                    </a:prstGeom>
                  </pic:spPr>
                </pic:pic>
              </a:graphicData>
            </a:graphic>
          </wp:inline>
        </w:drawing>
      </w:r>
      <w:r w:rsidR="00E21571">
        <w:rPr>
          <w:rFonts w:ascii="Times New Roman" w:eastAsia="PMingLiU" w:hAnsi="Times New Roman" w:cs="Times New Roman"/>
          <w:sz w:val="22"/>
          <w:szCs w:val="22"/>
          <w:lang w:eastAsia="zh-TW"/>
        </w:rPr>
        <w:t xml:space="preserve"> </w:t>
      </w:r>
    </w:p>
    <w:p w14:paraId="6DC0510F" w14:textId="77777777" w:rsidR="00E61830" w:rsidRDefault="00E61830" w:rsidP="00023144">
      <w:pPr>
        <w:spacing w:before="120"/>
        <w:rPr>
          <w:rFonts w:ascii="Times New Roman" w:eastAsia="PMingLiU" w:hAnsi="Times New Roman" w:cs="Times New Roman"/>
          <w:sz w:val="22"/>
          <w:szCs w:val="22"/>
          <w:lang w:eastAsia="zh-TW"/>
        </w:rPr>
      </w:pPr>
    </w:p>
    <w:p w14:paraId="467ADB02" w14:textId="77777777" w:rsidR="00E61830" w:rsidRDefault="00E61830" w:rsidP="00023144">
      <w:pPr>
        <w:spacing w:before="120"/>
        <w:rPr>
          <w:rFonts w:ascii="Times New Roman" w:eastAsia="PMingLiU" w:hAnsi="Times New Roman" w:cs="Times New Roman"/>
          <w:sz w:val="22"/>
          <w:szCs w:val="22"/>
          <w:lang w:eastAsia="zh-TW"/>
        </w:rPr>
      </w:pPr>
    </w:p>
    <w:p w14:paraId="5250663C" w14:textId="77777777" w:rsidR="00E61830" w:rsidRDefault="00E61830" w:rsidP="00023144">
      <w:pPr>
        <w:spacing w:before="120"/>
        <w:rPr>
          <w:rFonts w:ascii="Times New Roman" w:eastAsia="PMingLiU" w:hAnsi="Times New Roman" w:cs="Times New Roman"/>
          <w:sz w:val="22"/>
          <w:szCs w:val="22"/>
          <w:lang w:eastAsia="zh-TW"/>
        </w:rPr>
      </w:pPr>
    </w:p>
    <w:p w14:paraId="46E52A74" w14:textId="77777777" w:rsidR="00E61830" w:rsidRDefault="00E61830" w:rsidP="00023144">
      <w:pPr>
        <w:spacing w:before="120"/>
        <w:rPr>
          <w:rFonts w:ascii="Times New Roman" w:eastAsia="PMingLiU" w:hAnsi="Times New Roman" w:cs="Times New Roman"/>
          <w:sz w:val="22"/>
          <w:szCs w:val="22"/>
          <w:lang w:eastAsia="zh-TW"/>
        </w:rPr>
      </w:pPr>
    </w:p>
    <w:p w14:paraId="249D384D" w14:textId="77777777" w:rsidR="00E61830" w:rsidRDefault="00E61830" w:rsidP="00023144">
      <w:pPr>
        <w:spacing w:before="120"/>
        <w:rPr>
          <w:rFonts w:ascii="Times New Roman" w:eastAsia="PMingLiU" w:hAnsi="Times New Roman" w:cs="Times New Roman"/>
          <w:sz w:val="22"/>
          <w:szCs w:val="22"/>
          <w:lang w:eastAsia="zh-TW"/>
        </w:rPr>
      </w:pPr>
    </w:p>
    <w:p w14:paraId="2A3B3AFB" w14:textId="77777777" w:rsidR="00E61830" w:rsidRDefault="00E61830" w:rsidP="00023144">
      <w:pPr>
        <w:spacing w:before="120"/>
        <w:rPr>
          <w:rFonts w:ascii="Times New Roman" w:eastAsia="PMingLiU" w:hAnsi="Times New Roman" w:cs="Times New Roman"/>
          <w:sz w:val="22"/>
          <w:szCs w:val="22"/>
          <w:lang w:eastAsia="zh-TW"/>
        </w:rPr>
      </w:pPr>
    </w:p>
    <w:p w14:paraId="1DF8AF8D" w14:textId="77777777" w:rsidR="00E61830" w:rsidRDefault="00E61830" w:rsidP="00023144">
      <w:pPr>
        <w:spacing w:before="120"/>
        <w:rPr>
          <w:rFonts w:ascii="Times New Roman" w:eastAsia="PMingLiU" w:hAnsi="Times New Roman" w:cs="Times New Roman"/>
          <w:sz w:val="22"/>
          <w:szCs w:val="22"/>
          <w:lang w:eastAsia="zh-TW"/>
        </w:rPr>
      </w:pPr>
    </w:p>
    <w:p w14:paraId="2EEDC93C" w14:textId="77777777" w:rsidR="00E61830" w:rsidRDefault="00E61830" w:rsidP="00023144">
      <w:pPr>
        <w:spacing w:before="120"/>
        <w:rPr>
          <w:rFonts w:ascii="Times New Roman" w:eastAsia="PMingLiU" w:hAnsi="Times New Roman" w:cs="Times New Roman"/>
          <w:sz w:val="22"/>
          <w:szCs w:val="22"/>
          <w:lang w:eastAsia="zh-TW"/>
        </w:rPr>
      </w:pPr>
    </w:p>
    <w:p w14:paraId="0AE2C43D" w14:textId="77777777" w:rsidR="00E61830" w:rsidRDefault="00E61830" w:rsidP="00023144">
      <w:pPr>
        <w:spacing w:before="120"/>
        <w:rPr>
          <w:rFonts w:ascii="Times New Roman" w:eastAsia="PMingLiU" w:hAnsi="Times New Roman" w:cs="Times New Roman"/>
          <w:sz w:val="22"/>
          <w:szCs w:val="22"/>
          <w:lang w:eastAsia="zh-TW"/>
        </w:rPr>
      </w:pPr>
    </w:p>
    <w:p w14:paraId="63033AC8" w14:textId="77777777" w:rsidR="00E61830" w:rsidRDefault="00E61830" w:rsidP="00023144">
      <w:pPr>
        <w:spacing w:before="120"/>
        <w:rPr>
          <w:rFonts w:ascii="Times New Roman" w:eastAsia="PMingLiU" w:hAnsi="Times New Roman" w:cs="Times New Roman"/>
          <w:sz w:val="22"/>
          <w:szCs w:val="22"/>
          <w:lang w:eastAsia="zh-TW"/>
        </w:rPr>
      </w:pPr>
    </w:p>
    <w:p w14:paraId="3C9052A7" w14:textId="77777777" w:rsidR="00E61830" w:rsidRDefault="00E61830" w:rsidP="00023144">
      <w:pPr>
        <w:spacing w:before="120"/>
        <w:rPr>
          <w:rFonts w:ascii="Times New Roman" w:eastAsia="PMingLiU" w:hAnsi="Times New Roman" w:cs="Times New Roman"/>
          <w:sz w:val="22"/>
          <w:szCs w:val="22"/>
          <w:lang w:eastAsia="zh-TW"/>
        </w:rPr>
      </w:pPr>
    </w:p>
    <w:p w14:paraId="5BB5B4A9" w14:textId="77777777" w:rsidR="00E61830" w:rsidRDefault="00E61830" w:rsidP="00023144">
      <w:pPr>
        <w:spacing w:before="120"/>
        <w:rPr>
          <w:rFonts w:ascii="Times New Roman" w:eastAsia="PMingLiU" w:hAnsi="Times New Roman" w:cs="Times New Roman"/>
          <w:sz w:val="22"/>
          <w:szCs w:val="22"/>
          <w:lang w:eastAsia="zh-TW"/>
        </w:rPr>
      </w:pPr>
    </w:p>
    <w:p w14:paraId="183BA4EF" w14:textId="77777777" w:rsidR="00E61830" w:rsidRDefault="00E61830" w:rsidP="00023144">
      <w:pPr>
        <w:spacing w:before="120"/>
        <w:rPr>
          <w:rFonts w:ascii="Times New Roman" w:eastAsia="PMingLiU" w:hAnsi="Times New Roman" w:cs="Times New Roman"/>
          <w:sz w:val="22"/>
          <w:szCs w:val="22"/>
          <w:lang w:eastAsia="zh-TW"/>
        </w:rPr>
      </w:pPr>
    </w:p>
    <w:p w14:paraId="1CBBF6AE" w14:textId="77777777" w:rsidR="00E61830" w:rsidRDefault="00E61830" w:rsidP="00023144">
      <w:pPr>
        <w:spacing w:before="120"/>
        <w:rPr>
          <w:rFonts w:ascii="Times New Roman" w:eastAsia="PMingLiU" w:hAnsi="Times New Roman" w:cs="Times New Roman"/>
          <w:sz w:val="22"/>
          <w:szCs w:val="22"/>
          <w:lang w:eastAsia="zh-TW"/>
        </w:rPr>
      </w:pPr>
    </w:p>
    <w:p w14:paraId="17660A87" w14:textId="77777777" w:rsidR="00E61830" w:rsidRDefault="00E61830" w:rsidP="00023144">
      <w:pPr>
        <w:spacing w:before="120"/>
        <w:rPr>
          <w:rFonts w:ascii="Times New Roman" w:eastAsia="PMingLiU" w:hAnsi="Times New Roman" w:cs="Times New Roman"/>
          <w:sz w:val="22"/>
          <w:szCs w:val="22"/>
          <w:lang w:eastAsia="zh-TW"/>
        </w:rPr>
      </w:pPr>
    </w:p>
    <w:p w14:paraId="7509D253" w14:textId="71F321D6" w:rsidR="006C4743" w:rsidRDefault="006C4743" w:rsidP="00E61830">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 xml:space="preserve">The rough concept for the Create Comment screen is shown below. </w:t>
      </w:r>
      <w:r w:rsidR="00E476C7">
        <w:rPr>
          <w:rFonts w:ascii="Times New Roman" w:eastAsia="PMingLiU" w:hAnsi="Times New Roman" w:cs="Times New Roman"/>
          <w:sz w:val="22"/>
          <w:szCs w:val="22"/>
          <w:lang w:eastAsia="zh-TW"/>
        </w:rPr>
        <w:t xml:space="preserve">On this screen, users can either </w:t>
      </w:r>
      <w:r w:rsidR="003364D6">
        <w:rPr>
          <w:rFonts w:ascii="Times New Roman" w:eastAsia="PMingLiU" w:hAnsi="Times New Roman" w:cs="Times New Roman"/>
          <w:sz w:val="22"/>
          <w:szCs w:val="22"/>
          <w:lang w:eastAsia="zh-TW"/>
        </w:rPr>
        <w:t>create a comment</w:t>
      </w:r>
      <w:r w:rsidR="00DC15E7">
        <w:rPr>
          <w:rFonts w:ascii="Times New Roman" w:eastAsia="PMingLiU" w:hAnsi="Times New Roman" w:cs="Times New Roman"/>
          <w:sz w:val="22"/>
          <w:szCs w:val="22"/>
          <w:lang w:eastAsia="zh-TW"/>
        </w:rPr>
        <w:t xml:space="preserve"> </w:t>
      </w:r>
      <w:r w:rsidR="003364D6">
        <w:rPr>
          <w:rFonts w:ascii="Times New Roman" w:eastAsia="PMingLiU" w:hAnsi="Times New Roman" w:cs="Times New Roman"/>
          <w:sz w:val="22"/>
          <w:szCs w:val="22"/>
          <w:lang w:eastAsia="zh-TW"/>
        </w:rPr>
        <w:t>or cancel the action.</w:t>
      </w:r>
    </w:p>
    <w:p w14:paraId="44BF4E84" w14:textId="7A696886" w:rsidR="00410C05" w:rsidRDefault="00D52117" w:rsidP="00023144">
      <w:pPr>
        <w:spacing w:before="120"/>
        <w:rPr>
          <w:rFonts w:ascii="Times New Roman" w:eastAsia="PMingLiU" w:hAnsi="Times New Roman" w:cs="Times New Roman"/>
          <w:sz w:val="22"/>
          <w:szCs w:val="22"/>
          <w:lang w:eastAsia="zh-TW"/>
        </w:rPr>
      </w:pPr>
      <w:r>
        <w:rPr>
          <w:noProof/>
        </w:rPr>
        <w:drawing>
          <wp:inline distT="0" distB="0" distL="0" distR="0" wp14:anchorId="6E9A2B1B" wp14:editId="6F98639F">
            <wp:extent cx="5943600" cy="29254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25445"/>
                    </a:xfrm>
                    <a:prstGeom prst="rect">
                      <a:avLst/>
                    </a:prstGeom>
                  </pic:spPr>
                </pic:pic>
              </a:graphicData>
            </a:graphic>
          </wp:inline>
        </w:drawing>
      </w:r>
    </w:p>
    <w:p w14:paraId="04528B56" w14:textId="77777777" w:rsidR="00E61830" w:rsidRDefault="00E61830" w:rsidP="00023144">
      <w:pPr>
        <w:spacing w:before="120"/>
        <w:rPr>
          <w:rFonts w:ascii="Times New Roman" w:eastAsia="PMingLiU" w:hAnsi="Times New Roman" w:cs="Times New Roman"/>
          <w:sz w:val="22"/>
          <w:szCs w:val="22"/>
          <w:lang w:eastAsia="zh-TW"/>
        </w:rPr>
      </w:pPr>
    </w:p>
    <w:p w14:paraId="4AD83D7F" w14:textId="77777777" w:rsidR="00E61830" w:rsidRDefault="00E61830" w:rsidP="00023144">
      <w:pPr>
        <w:spacing w:before="120"/>
        <w:rPr>
          <w:rFonts w:ascii="Times New Roman" w:eastAsia="PMingLiU" w:hAnsi="Times New Roman" w:cs="Times New Roman"/>
          <w:sz w:val="22"/>
          <w:szCs w:val="22"/>
          <w:lang w:eastAsia="zh-TW"/>
        </w:rPr>
      </w:pPr>
    </w:p>
    <w:p w14:paraId="1EE0D4C5" w14:textId="77777777" w:rsidR="00E61830" w:rsidRDefault="00E61830" w:rsidP="00023144">
      <w:pPr>
        <w:spacing w:before="120"/>
        <w:rPr>
          <w:rFonts w:ascii="Times New Roman" w:eastAsia="PMingLiU" w:hAnsi="Times New Roman" w:cs="Times New Roman"/>
          <w:sz w:val="22"/>
          <w:szCs w:val="22"/>
          <w:lang w:eastAsia="zh-TW"/>
        </w:rPr>
      </w:pPr>
    </w:p>
    <w:p w14:paraId="248F648D" w14:textId="77777777" w:rsidR="00E61830" w:rsidRDefault="00E61830" w:rsidP="00023144">
      <w:pPr>
        <w:spacing w:before="120"/>
        <w:rPr>
          <w:rFonts w:ascii="Times New Roman" w:eastAsia="PMingLiU" w:hAnsi="Times New Roman" w:cs="Times New Roman"/>
          <w:sz w:val="22"/>
          <w:szCs w:val="22"/>
          <w:lang w:eastAsia="zh-TW"/>
        </w:rPr>
      </w:pPr>
    </w:p>
    <w:p w14:paraId="2A899EBC" w14:textId="77777777" w:rsidR="00E61830" w:rsidRDefault="00E61830" w:rsidP="00023144">
      <w:pPr>
        <w:spacing w:before="120"/>
        <w:rPr>
          <w:rFonts w:ascii="Times New Roman" w:eastAsia="PMingLiU" w:hAnsi="Times New Roman" w:cs="Times New Roman"/>
          <w:sz w:val="22"/>
          <w:szCs w:val="22"/>
          <w:lang w:eastAsia="zh-TW"/>
        </w:rPr>
      </w:pPr>
    </w:p>
    <w:p w14:paraId="6E09B4FE" w14:textId="77777777" w:rsidR="00E61830" w:rsidRDefault="00E61830" w:rsidP="00023144">
      <w:pPr>
        <w:spacing w:before="120"/>
        <w:rPr>
          <w:rFonts w:ascii="Times New Roman" w:eastAsia="PMingLiU" w:hAnsi="Times New Roman" w:cs="Times New Roman"/>
          <w:sz w:val="22"/>
          <w:szCs w:val="22"/>
          <w:lang w:eastAsia="zh-TW"/>
        </w:rPr>
      </w:pPr>
    </w:p>
    <w:p w14:paraId="6AF050B0" w14:textId="77777777" w:rsidR="00E61830" w:rsidRDefault="00E61830" w:rsidP="00023144">
      <w:pPr>
        <w:spacing w:before="120"/>
        <w:rPr>
          <w:rFonts w:ascii="Times New Roman" w:eastAsia="PMingLiU" w:hAnsi="Times New Roman" w:cs="Times New Roman"/>
          <w:sz w:val="22"/>
          <w:szCs w:val="22"/>
          <w:lang w:eastAsia="zh-TW"/>
        </w:rPr>
      </w:pPr>
    </w:p>
    <w:p w14:paraId="604B1ED3" w14:textId="77777777" w:rsidR="00E61830" w:rsidRDefault="00E61830" w:rsidP="00023144">
      <w:pPr>
        <w:spacing w:before="120"/>
        <w:rPr>
          <w:rFonts w:ascii="Times New Roman" w:eastAsia="PMingLiU" w:hAnsi="Times New Roman" w:cs="Times New Roman"/>
          <w:sz w:val="22"/>
          <w:szCs w:val="22"/>
          <w:lang w:eastAsia="zh-TW"/>
        </w:rPr>
      </w:pPr>
    </w:p>
    <w:p w14:paraId="07826A94" w14:textId="77777777" w:rsidR="00E61830" w:rsidRDefault="00E61830" w:rsidP="00023144">
      <w:pPr>
        <w:spacing w:before="120"/>
        <w:rPr>
          <w:rFonts w:ascii="Times New Roman" w:eastAsia="PMingLiU" w:hAnsi="Times New Roman" w:cs="Times New Roman"/>
          <w:sz w:val="22"/>
          <w:szCs w:val="22"/>
          <w:lang w:eastAsia="zh-TW"/>
        </w:rPr>
      </w:pPr>
    </w:p>
    <w:p w14:paraId="65B58B61" w14:textId="77777777" w:rsidR="00E61830" w:rsidRDefault="00E61830" w:rsidP="00023144">
      <w:pPr>
        <w:spacing w:before="120"/>
        <w:rPr>
          <w:rFonts w:ascii="Times New Roman" w:eastAsia="PMingLiU" w:hAnsi="Times New Roman" w:cs="Times New Roman"/>
          <w:sz w:val="22"/>
          <w:szCs w:val="22"/>
          <w:lang w:eastAsia="zh-TW"/>
        </w:rPr>
      </w:pPr>
    </w:p>
    <w:p w14:paraId="1D4E05E5" w14:textId="77777777" w:rsidR="00E61830" w:rsidRDefault="00E61830" w:rsidP="00023144">
      <w:pPr>
        <w:spacing w:before="120"/>
        <w:rPr>
          <w:rFonts w:ascii="Times New Roman" w:eastAsia="PMingLiU" w:hAnsi="Times New Roman" w:cs="Times New Roman"/>
          <w:sz w:val="22"/>
          <w:szCs w:val="22"/>
          <w:lang w:eastAsia="zh-TW"/>
        </w:rPr>
      </w:pPr>
    </w:p>
    <w:p w14:paraId="515D8966" w14:textId="77777777" w:rsidR="00E61830" w:rsidRDefault="00E61830" w:rsidP="00023144">
      <w:pPr>
        <w:spacing w:before="120"/>
        <w:rPr>
          <w:rFonts w:ascii="Times New Roman" w:eastAsia="PMingLiU" w:hAnsi="Times New Roman" w:cs="Times New Roman"/>
          <w:sz w:val="22"/>
          <w:szCs w:val="22"/>
          <w:lang w:eastAsia="zh-TW"/>
        </w:rPr>
      </w:pPr>
    </w:p>
    <w:p w14:paraId="4B8A1106" w14:textId="77777777" w:rsidR="00E61830" w:rsidRDefault="00E61830" w:rsidP="00023144">
      <w:pPr>
        <w:spacing w:before="120"/>
        <w:rPr>
          <w:rFonts w:ascii="Times New Roman" w:eastAsia="PMingLiU" w:hAnsi="Times New Roman" w:cs="Times New Roman"/>
          <w:sz w:val="22"/>
          <w:szCs w:val="22"/>
          <w:lang w:eastAsia="zh-TW"/>
        </w:rPr>
      </w:pPr>
    </w:p>
    <w:p w14:paraId="66B1884A" w14:textId="77777777" w:rsidR="00E61830" w:rsidRDefault="00E61830" w:rsidP="00023144">
      <w:pPr>
        <w:spacing w:before="120"/>
        <w:rPr>
          <w:rFonts w:ascii="Times New Roman" w:eastAsia="PMingLiU" w:hAnsi="Times New Roman" w:cs="Times New Roman"/>
          <w:sz w:val="22"/>
          <w:szCs w:val="22"/>
          <w:lang w:eastAsia="zh-TW"/>
        </w:rPr>
      </w:pPr>
    </w:p>
    <w:p w14:paraId="2C351825" w14:textId="77777777" w:rsidR="00E61830" w:rsidRDefault="00E61830" w:rsidP="00023144">
      <w:pPr>
        <w:spacing w:before="120"/>
        <w:rPr>
          <w:rFonts w:ascii="Times New Roman" w:eastAsia="PMingLiU" w:hAnsi="Times New Roman" w:cs="Times New Roman"/>
          <w:sz w:val="22"/>
          <w:szCs w:val="22"/>
          <w:lang w:eastAsia="zh-TW"/>
        </w:rPr>
      </w:pPr>
    </w:p>
    <w:p w14:paraId="7C96800A" w14:textId="77777777" w:rsidR="00E61830" w:rsidRDefault="00E61830" w:rsidP="00023144">
      <w:pPr>
        <w:spacing w:before="120"/>
        <w:rPr>
          <w:rFonts w:ascii="Times New Roman" w:eastAsia="PMingLiU" w:hAnsi="Times New Roman" w:cs="Times New Roman"/>
          <w:sz w:val="22"/>
          <w:szCs w:val="22"/>
          <w:lang w:eastAsia="zh-TW"/>
        </w:rPr>
      </w:pPr>
    </w:p>
    <w:p w14:paraId="0509A5AA" w14:textId="77777777" w:rsidR="00E61830" w:rsidRDefault="00E61830" w:rsidP="00023144">
      <w:pPr>
        <w:spacing w:before="120"/>
        <w:rPr>
          <w:rFonts w:ascii="Times New Roman" w:eastAsia="PMingLiU" w:hAnsi="Times New Roman" w:cs="Times New Roman"/>
          <w:sz w:val="22"/>
          <w:szCs w:val="22"/>
          <w:lang w:eastAsia="zh-TW"/>
        </w:rPr>
      </w:pPr>
    </w:p>
    <w:p w14:paraId="4EB86FFB" w14:textId="77777777" w:rsidR="00E61830" w:rsidRDefault="00E61830" w:rsidP="00023144">
      <w:pPr>
        <w:spacing w:before="120"/>
        <w:rPr>
          <w:rFonts w:ascii="Times New Roman" w:eastAsia="PMingLiU" w:hAnsi="Times New Roman" w:cs="Times New Roman"/>
          <w:sz w:val="22"/>
          <w:szCs w:val="22"/>
          <w:lang w:eastAsia="zh-TW"/>
        </w:rPr>
      </w:pPr>
    </w:p>
    <w:p w14:paraId="43DD7934" w14:textId="77777777" w:rsidR="00E61830" w:rsidRDefault="00E61830" w:rsidP="00023144">
      <w:pPr>
        <w:spacing w:before="120"/>
        <w:rPr>
          <w:rFonts w:ascii="Times New Roman" w:eastAsia="PMingLiU" w:hAnsi="Times New Roman" w:cs="Times New Roman"/>
          <w:sz w:val="22"/>
          <w:szCs w:val="22"/>
          <w:lang w:eastAsia="zh-TW"/>
        </w:rPr>
      </w:pPr>
    </w:p>
    <w:p w14:paraId="16D16EBC" w14:textId="77777777" w:rsidR="00E61830" w:rsidRDefault="00E61830" w:rsidP="00023144">
      <w:pPr>
        <w:spacing w:before="120"/>
        <w:rPr>
          <w:rFonts w:ascii="Times New Roman" w:eastAsia="PMingLiU" w:hAnsi="Times New Roman" w:cs="Times New Roman"/>
          <w:sz w:val="22"/>
          <w:szCs w:val="22"/>
          <w:lang w:eastAsia="zh-TW"/>
        </w:rPr>
      </w:pPr>
    </w:p>
    <w:p w14:paraId="38DBC907" w14:textId="227FAB0A" w:rsidR="000835E3" w:rsidRDefault="00847D15" w:rsidP="00E61830">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 xml:space="preserve">The rough concept for the Edit Comment screen is shown below. </w:t>
      </w:r>
      <w:r w:rsidR="00E476C7">
        <w:rPr>
          <w:rFonts w:ascii="Times New Roman" w:eastAsia="PMingLiU" w:hAnsi="Times New Roman" w:cs="Times New Roman"/>
          <w:sz w:val="22"/>
          <w:szCs w:val="22"/>
          <w:lang w:eastAsia="zh-TW"/>
        </w:rPr>
        <w:t>On this screen user can either edit their comment or cancel the ac</w:t>
      </w:r>
      <w:r w:rsidR="003364D6">
        <w:rPr>
          <w:rFonts w:ascii="Times New Roman" w:eastAsia="PMingLiU" w:hAnsi="Times New Roman" w:cs="Times New Roman"/>
          <w:sz w:val="22"/>
          <w:szCs w:val="22"/>
          <w:lang w:eastAsia="zh-TW"/>
        </w:rPr>
        <w:t>t</w:t>
      </w:r>
      <w:r w:rsidR="00E476C7">
        <w:rPr>
          <w:rFonts w:ascii="Times New Roman" w:eastAsia="PMingLiU" w:hAnsi="Times New Roman" w:cs="Times New Roman"/>
          <w:sz w:val="22"/>
          <w:szCs w:val="22"/>
          <w:lang w:eastAsia="zh-TW"/>
        </w:rPr>
        <w:t>ion.</w:t>
      </w:r>
    </w:p>
    <w:p w14:paraId="6CA12904" w14:textId="2A88F87E" w:rsidR="00E53586" w:rsidRDefault="00E53586" w:rsidP="00023144">
      <w:pPr>
        <w:spacing w:before="120"/>
        <w:rPr>
          <w:rFonts w:ascii="Times New Roman" w:eastAsia="PMingLiU" w:hAnsi="Times New Roman" w:cs="Times New Roman"/>
          <w:sz w:val="22"/>
          <w:szCs w:val="22"/>
          <w:lang w:eastAsia="zh-TW"/>
        </w:rPr>
      </w:pPr>
      <w:r>
        <w:rPr>
          <w:noProof/>
        </w:rPr>
        <w:drawing>
          <wp:inline distT="0" distB="0" distL="0" distR="0" wp14:anchorId="732ED832" wp14:editId="795F6F71">
            <wp:extent cx="5943600" cy="3988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88435"/>
                    </a:xfrm>
                    <a:prstGeom prst="rect">
                      <a:avLst/>
                    </a:prstGeom>
                  </pic:spPr>
                </pic:pic>
              </a:graphicData>
            </a:graphic>
          </wp:inline>
        </w:drawing>
      </w:r>
    </w:p>
    <w:p w14:paraId="25C2B318" w14:textId="77777777" w:rsidR="00E61830" w:rsidRDefault="00E61830" w:rsidP="00023144">
      <w:pPr>
        <w:spacing w:before="120"/>
        <w:rPr>
          <w:rFonts w:ascii="Times New Roman" w:eastAsia="PMingLiU" w:hAnsi="Times New Roman" w:cs="Times New Roman"/>
          <w:sz w:val="22"/>
          <w:szCs w:val="22"/>
          <w:lang w:eastAsia="zh-TW"/>
        </w:rPr>
      </w:pPr>
    </w:p>
    <w:p w14:paraId="4EC5DA62" w14:textId="77777777" w:rsidR="00E61830" w:rsidRDefault="00E61830" w:rsidP="00023144">
      <w:pPr>
        <w:spacing w:before="120"/>
        <w:rPr>
          <w:rFonts w:ascii="Times New Roman" w:eastAsia="PMingLiU" w:hAnsi="Times New Roman" w:cs="Times New Roman"/>
          <w:sz w:val="22"/>
          <w:szCs w:val="22"/>
          <w:lang w:eastAsia="zh-TW"/>
        </w:rPr>
      </w:pPr>
    </w:p>
    <w:p w14:paraId="1DC9D830" w14:textId="77777777" w:rsidR="00E61830" w:rsidRDefault="00E61830" w:rsidP="00023144">
      <w:pPr>
        <w:spacing w:before="120"/>
        <w:rPr>
          <w:rFonts w:ascii="Times New Roman" w:eastAsia="PMingLiU" w:hAnsi="Times New Roman" w:cs="Times New Roman"/>
          <w:sz w:val="22"/>
          <w:szCs w:val="22"/>
          <w:lang w:eastAsia="zh-TW"/>
        </w:rPr>
      </w:pPr>
    </w:p>
    <w:p w14:paraId="77B831B5" w14:textId="77777777" w:rsidR="00E61830" w:rsidRDefault="00E61830" w:rsidP="00023144">
      <w:pPr>
        <w:spacing w:before="120"/>
        <w:rPr>
          <w:rFonts w:ascii="Times New Roman" w:eastAsia="PMingLiU" w:hAnsi="Times New Roman" w:cs="Times New Roman"/>
          <w:sz w:val="22"/>
          <w:szCs w:val="22"/>
          <w:lang w:eastAsia="zh-TW"/>
        </w:rPr>
      </w:pPr>
    </w:p>
    <w:p w14:paraId="77BD09A9" w14:textId="77777777" w:rsidR="00E61830" w:rsidRDefault="00E61830" w:rsidP="00023144">
      <w:pPr>
        <w:spacing w:before="120"/>
        <w:rPr>
          <w:rFonts w:ascii="Times New Roman" w:eastAsia="PMingLiU" w:hAnsi="Times New Roman" w:cs="Times New Roman"/>
          <w:sz w:val="22"/>
          <w:szCs w:val="22"/>
          <w:lang w:eastAsia="zh-TW"/>
        </w:rPr>
      </w:pPr>
    </w:p>
    <w:p w14:paraId="73E8A683" w14:textId="77777777" w:rsidR="00E61830" w:rsidRDefault="00E61830" w:rsidP="00023144">
      <w:pPr>
        <w:spacing w:before="120"/>
        <w:rPr>
          <w:rFonts w:ascii="Times New Roman" w:eastAsia="PMingLiU" w:hAnsi="Times New Roman" w:cs="Times New Roman"/>
          <w:sz w:val="22"/>
          <w:szCs w:val="22"/>
          <w:lang w:eastAsia="zh-TW"/>
        </w:rPr>
      </w:pPr>
    </w:p>
    <w:p w14:paraId="6D51E2D6" w14:textId="77777777" w:rsidR="00E61830" w:rsidRDefault="00E61830" w:rsidP="00023144">
      <w:pPr>
        <w:spacing w:before="120"/>
        <w:rPr>
          <w:rFonts w:ascii="Times New Roman" w:eastAsia="PMingLiU" w:hAnsi="Times New Roman" w:cs="Times New Roman"/>
          <w:sz w:val="22"/>
          <w:szCs w:val="22"/>
          <w:lang w:eastAsia="zh-TW"/>
        </w:rPr>
      </w:pPr>
    </w:p>
    <w:p w14:paraId="108E6802" w14:textId="77777777" w:rsidR="00E61830" w:rsidRDefault="00E61830" w:rsidP="00023144">
      <w:pPr>
        <w:spacing w:before="120"/>
        <w:rPr>
          <w:rFonts w:ascii="Times New Roman" w:eastAsia="PMingLiU" w:hAnsi="Times New Roman" w:cs="Times New Roman"/>
          <w:sz w:val="22"/>
          <w:szCs w:val="22"/>
          <w:lang w:eastAsia="zh-TW"/>
        </w:rPr>
      </w:pPr>
    </w:p>
    <w:p w14:paraId="19762CC5" w14:textId="77777777" w:rsidR="00E61830" w:rsidRDefault="00E61830" w:rsidP="00023144">
      <w:pPr>
        <w:spacing w:before="120"/>
        <w:rPr>
          <w:rFonts w:ascii="Times New Roman" w:eastAsia="PMingLiU" w:hAnsi="Times New Roman" w:cs="Times New Roman"/>
          <w:sz w:val="22"/>
          <w:szCs w:val="22"/>
          <w:lang w:eastAsia="zh-TW"/>
        </w:rPr>
      </w:pPr>
    </w:p>
    <w:p w14:paraId="4F6769ED" w14:textId="77777777" w:rsidR="00E61830" w:rsidRDefault="00E61830" w:rsidP="00023144">
      <w:pPr>
        <w:spacing w:before="120"/>
        <w:rPr>
          <w:rFonts w:ascii="Times New Roman" w:eastAsia="PMingLiU" w:hAnsi="Times New Roman" w:cs="Times New Roman"/>
          <w:sz w:val="22"/>
          <w:szCs w:val="22"/>
          <w:lang w:eastAsia="zh-TW"/>
        </w:rPr>
      </w:pPr>
    </w:p>
    <w:p w14:paraId="2FCB93EF" w14:textId="77777777" w:rsidR="00E61830" w:rsidRDefault="00E61830" w:rsidP="00023144">
      <w:pPr>
        <w:spacing w:before="120"/>
        <w:rPr>
          <w:rFonts w:ascii="Times New Roman" w:eastAsia="PMingLiU" w:hAnsi="Times New Roman" w:cs="Times New Roman"/>
          <w:sz w:val="22"/>
          <w:szCs w:val="22"/>
          <w:lang w:eastAsia="zh-TW"/>
        </w:rPr>
      </w:pPr>
    </w:p>
    <w:p w14:paraId="2FA4EF86" w14:textId="77777777" w:rsidR="00E61830" w:rsidRDefault="00E61830" w:rsidP="00023144">
      <w:pPr>
        <w:spacing w:before="120"/>
        <w:rPr>
          <w:rFonts w:ascii="Times New Roman" w:eastAsia="PMingLiU" w:hAnsi="Times New Roman" w:cs="Times New Roman"/>
          <w:sz w:val="22"/>
          <w:szCs w:val="22"/>
          <w:lang w:eastAsia="zh-TW"/>
        </w:rPr>
      </w:pPr>
    </w:p>
    <w:p w14:paraId="55EDED8A" w14:textId="77777777" w:rsidR="00E61830" w:rsidRDefault="00E61830" w:rsidP="00023144">
      <w:pPr>
        <w:spacing w:before="120"/>
        <w:rPr>
          <w:rFonts w:ascii="Times New Roman" w:eastAsia="PMingLiU" w:hAnsi="Times New Roman" w:cs="Times New Roman"/>
          <w:sz w:val="22"/>
          <w:szCs w:val="22"/>
          <w:lang w:eastAsia="zh-TW"/>
        </w:rPr>
      </w:pPr>
    </w:p>
    <w:p w14:paraId="6770D13E" w14:textId="77777777" w:rsidR="00E61830" w:rsidRDefault="00E61830" w:rsidP="00023144">
      <w:pPr>
        <w:spacing w:before="120"/>
        <w:rPr>
          <w:rFonts w:ascii="Times New Roman" w:eastAsia="PMingLiU" w:hAnsi="Times New Roman" w:cs="Times New Roman"/>
          <w:sz w:val="22"/>
          <w:szCs w:val="22"/>
          <w:lang w:eastAsia="zh-TW"/>
        </w:rPr>
      </w:pPr>
    </w:p>
    <w:p w14:paraId="2E92551C" w14:textId="77777777" w:rsidR="00E61830" w:rsidRDefault="00E61830" w:rsidP="00023144">
      <w:pPr>
        <w:spacing w:before="120"/>
        <w:rPr>
          <w:rFonts w:ascii="Times New Roman" w:eastAsia="PMingLiU" w:hAnsi="Times New Roman" w:cs="Times New Roman"/>
          <w:sz w:val="22"/>
          <w:szCs w:val="22"/>
          <w:lang w:eastAsia="zh-TW"/>
        </w:rPr>
      </w:pPr>
    </w:p>
    <w:p w14:paraId="63B1B0CE" w14:textId="6E18200C" w:rsidR="007B23A2" w:rsidRDefault="007B23A2" w:rsidP="00E61830">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 xml:space="preserve">The rough concept of the </w:t>
      </w:r>
      <w:r w:rsidR="00DF2A53">
        <w:rPr>
          <w:rFonts w:ascii="Times New Roman" w:eastAsia="PMingLiU" w:hAnsi="Times New Roman" w:cs="Times New Roman"/>
          <w:sz w:val="22"/>
          <w:szCs w:val="22"/>
          <w:lang w:eastAsia="zh-TW"/>
        </w:rPr>
        <w:t xml:space="preserve">Conversation screen is shown below. On this screen users can </w:t>
      </w:r>
      <w:r w:rsidR="00DF7142">
        <w:rPr>
          <w:rFonts w:ascii="Times New Roman" w:eastAsia="PMingLiU" w:hAnsi="Times New Roman" w:cs="Times New Roman"/>
          <w:sz w:val="22"/>
          <w:szCs w:val="22"/>
          <w:lang w:eastAsia="zh-TW"/>
        </w:rPr>
        <w:t>start conversation, select an existing conversation to continue it, send messages, edit messages</w:t>
      </w:r>
      <w:r w:rsidR="00E80431">
        <w:rPr>
          <w:rFonts w:ascii="Times New Roman" w:eastAsia="PMingLiU" w:hAnsi="Times New Roman" w:cs="Times New Roman"/>
          <w:sz w:val="22"/>
          <w:szCs w:val="22"/>
          <w:lang w:eastAsia="zh-TW"/>
        </w:rPr>
        <w:t xml:space="preserve"> they sent</w:t>
      </w:r>
      <w:r w:rsidR="00DF7142">
        <w:rPr>
          <w:rFonts w:ascii="Times New Roman" w:eastAsia="PMingLiU" w:hAnsi="Times New Roman" w:cs="Times New Roman"/>
          <w:sz w:val="22"/>
          <w:szCs w:val="22"/>
          <w:lang w:eastAsia="zh-TW"/>
        </w:rPr>
        <w:t>, and delete their messages</w:t>
      </w:r>
      <w:r w:rsidR="00E80431">
        <w:rPr>
          <w:rFonts w:ascii="Times New Roman" w:eastAsia="PMingLiU" w:hAnsi="Times New Roman" w:cs="Times New Roman"/>
          <w:sz w:val="22"/>
          <w:szCs w:val="22"/>
          <w:lang w:eastAsia="zh-TW"/>
        </w:rPr>
        <w:t xml:space="preserve"> they sent</w:t>
      </w:r>
      <w:r w:rsidR="00DF7142">
        <w:rPr>
          <w:rFonts w:ascii="Times New Roman" w:eastAsia="PMingLiU" w:hAnsi="Times New Roman" w:cs="Times New Roman"/>
          <w:sz w:val="22"/>
          <w:szCs w:val="22"/>
          <w:lang w:eastAsia="zh-TW"/>
        </w:rPr>
        <w:t>.</w:t>
      </w:r>
      <w:r w:rsidR="00D201E8">
        <w:rPr>
          <w:rFonts w:ascii="Times New Roman" w:eastAsia="PMingLiU" w:hAnsi="Times New Roman" w:cs="Times New Roman"/>
          <w:sz w:val="22"/>
          <w:szCs w:val="22"/>
          <w:lang w:eastAsia="zh-TW"/>
        </w:rPr>
        <w:t xml:space="preserve"> Me</w:t>
      </w:r>
      <w:r w:rsidR="00F93F60">
        <w:rPr>
          <w:rFonts w:ascii="Times New Roman" w:eastAsia="PMingLiU" w:hAnsi="Times New Roman" w:cs="Times New Roman"/>
          <w:sz w:val="22"/>
          <w:szCs w:val="22"/>
          <w:lang w:eastAsia="zh-TW"/>
        </w:rPr>
        <w:t>ssage sending and editing will be handled in the conversation screen. Consequently, no separate screens are planned for message creation or editing.</w:t>
      </w:r>
    </w:p>
    <w:p w14:paraId="7C5061E6" w14:textId="77777777" w:rsidR="00E61830" w:rsidRDefault="00DF7142" w:rsidP="00023144">
      <w:pPr>
        <w:spacing w:before="120"/>
        <w:rPr>
          <w:rFonts w:ascii="Times New Roman" w:eastAsia="PMingLiU" w:hAnsi="Times New Roman" w:cs="Times New Roman"/>
          <w:sz w:val="22"/>
          <w:szCs w:val="22"/>
          <w:lang w:eastAsia="zh-TW"/>
        </w:rPr>
      </w:pPr>
      <w:r>
        <w:rPr>
          <w:noProof/>
        </w:rPr>
        <w:drawing>
          <wp:inline distT="0" distB="0" distL="0" distR="0" wp14:anchorId="57CA045B" wp14:editId="724F5CE9">
            <wp:extent cx="5943600" cy="3677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77285"/>
                    </a:xfrm>
                    <a:prstGeom prst="rect">
                      <a:avLst/>
                    </a:prstGeom>
                  </pic:spPr>
                </pic:pic>
              </a:graphicData>
            </a:graphic>
          </wp:inline>
        </w:drawing>
      </w:r>
    </w:p>
    <w:p w14:paraId="557E2E3F" w14:textId="77777777" w:rsidR="00E61830" w:rsidRDefault="00E61830" w:rsidP="00023144">
      <w:pPr>
        <w:spacing w:before="120"/>
        <w:rPr>
          <w:rFonts w:ascii="Times New Roman" w:eastAsia="PMingLiU" w:hAnsi="Times New Roman" w:cs="Times New Roman"/>
          <w:sz w:val="22"/>
          <w:szCs w:val="22"/>
          <w:lang w:eastAsia="zh-TW"/>
        </w:rPr>
      </w:pPr>
    </w:p>
    <w:p w14:paraId="59D8A1AA" w14:textId="77777777" w:rsidR="00E61830" w:rsidRDefault="00E61830" w:rsidP="00023144">
      <w:pPr>
        <w:spacing w:before="120"/>
        <w:rPr>
          <w:rFonts w:ascii="Times New Roman" w:eastAsia="PMingLiU" w:hAnsi="Times New Roman" w:cs="Times New Roman"/>
          <w:sz w:val="22"/>
          <w:szCs w:val="22"/>
          <w:lang w:eastAsia="zh-TW"/>
        </w:rPr>
      </w:pPr>
    </w:p>
    <w:p w14:paraId="44F5C57B" w14:textId="77777777" w:rsidR="00E61830" w:rsidRDefault="00E61830" w:rsidP="00023144">
      <w:pPr>
        <w:spacing w:before="120"/>
        <w:rPr>
          <w:rFonts w:ascii="Times New Roman" w:eastAsia="PMingLiU" w:hAnsi="Times New Roman" w:cs="Times New Roman"/>
          <w:sz w:val="22"/>
          <w:szCs w:val="22"/>
          <w:lang w:eastAsia="zh-TW"/>
        </w:rPr>
      </w:pPr>
    </w:p>
    <w:p w14:paraId="2E430815" w14:textId="77777777" w:rsidR="00E61830" w:rsidRDefault="00E61830" w:rsidP="00023144">
      <w:pPr>
        <w:spacing w:before="120"/>
        <w:rPr>
          <w:rFonts w:ascii="Times New Roman" w:eastAsia="PMingLiU" w:hAnsi="Times New Roman" w:cs="Times New Roman"/>
          <w:sz w:val="22"/>
          <w:szCs w:val="22"/>
          <w:lang w:eastAsia="zh-TW"/>
        </w:rPr>
      </w:pPr>
    </w:p>
    <w:p w14:paraId="1737D96F" w14:textId="77777777" w:rsidR="00E61830" w:rsidRDefault="00E61830" w:rsidP="00023144">
      <w:pPr>
        <w:spacing w:before="120"/>
        <w:rPr>
          <w:rFonts w:ascii="Times New Roman" w:eastAsia="PMingLiU" w:hAnsi="Times New Roman" w:cs="Times New Roman"/>
          <w:sz w:val="22"/>
          <w:szCs w:val="22"/>
          <w:lang w:eastAsia="zh-TW"/>
        </w:rPr>
      </w:pPr>
    </w:p>
    <w:p w14:paraId="2C3DAF1F" w14:textId="77777777" w:rsidR="00E61830" w:rsidRDefault="00E61830" w:rsidP="00023144">
      <w:pPr>
        <w:spacing w:before="120"/>
        <w:rPr>
          <w:rFonts w:ascii="Times New Roman" w:eastAsia="PMingLiU" w:hAnsi="Times New Roman" w:cs="Times New Roman"/>
          <w:sz w:val="22"/>
          <w:szCs w:val="22"/>
          <w:lang w:eastAsia="zh-TW"/>
        </w:rPr>
      </w:pPr>
    </w:p>
    <w:p w14:paraId="5DCB04F0" w14:textId="77777777" w:rsidR="00E61830" w:rsidRDefault="00E61830" w:rsidP="00023144">
      <w:pPr>
        <w:spacing w:before="120"/>
        <w:rPr>
          <w:rFonts w:ascii="Times New Roman" w:eastAsia="PMingLiU" w:hAnsi="Times New Roman" w:cs="Times New Roman"/>
          <w:sz w:val="22"/>
          <w:szCs w:val="22"/>
          <w:lang w:eastAsia="zh-TW"/>
        </w:rPr>
      </w:pPr>
    </w:p>
    <w:p w14:paraId="41711DF1" w14:textId="77777777" w:rsidR="00E61830" w:rsidRDefault="00E61830" w:rsidP="00023144">
      <w:pPr>
        <w:spacing w:before="120"/>
        <w:rPr>
          <w:rFonts w:ascii="Times New Roman" w:eastAsia="PMingLiU" w:hAnsi="Times New Roman" w:cs="Times New Roman"/>
          <w:sz w:val="22"/>
          <w:szCs w:val="22"/>
          <w:lang w:eastAsia="zh-TW"/>
        </w:rPr>
      </w:pPr>
    </w:p>
    <w:p w14:paraId="482169FE" w14:textId="77777777" w:rsidR="00E61830" w:rsidRDefault="00E61830" w:rsidP="00023144">
      <w:pPr>
        <w:spacing w:before="120"/>
        <w:rPr>
          <w:rFonts w:ascii="Times New Roman" w:eastAsia="PMingLiU" w:hAnsi="Times New Roman" w:cs="Times New Roman"/>
          <w:sz w:val="22"/>
          <w:szCs w:val="22"/>
          <w:lang w:eastAsia="zh-TW"/>
        </w:rPr>
      </w:pPr>
    </w:p>
    <w:p w14:paraId="2D1593D7" w14:textId="77777777" w:rsidR="00E61830" w:rsidRDefault="00E61830" w:rsidP="00023144">
      <w:pPr>
        <w:spacing w:before="120"/>
        <w:rPr>
          <w:rFonts w:ascii="Times New Roman" w:eastAsia="PMingLiU" w:hAnsi="Times New Roman" w:cs="Times New Roman"/>
          <w:sz w:val="22"/>
          <w:szCs w:val="22"/>
          <w:lang w:eastAsia="zh-TW"/>
        </w:rPr>
      </w:pPr>
    </w:p>
    <w:p w14:paraId="2A545BAF" w14:textId="77777777" w:rsidR="00E61830" w:rsidRDefault="00E61830" w:rsidP="00023144">
      <w:pPr>
        <w:spacing w:before="120"/>
        <w:rPr>
          <w:rFonts w:ascii="Times New Roman" w:eastAsia="PMingLiU" w:hAnsi="Times New Roman" w:cs="Times New Roman"/>
          <w:sz w:val="22"/>
          <w:szCs w:val="22"/>
          <w:lang w:eastAsia="zh-TW"/>
        </w:rPr>
      </w:pPr>
    </w:p>
    <w:p w14:paraId="2BCD823A" w14:textId="77777777" w:rsidR="00E61830" w:rsidRDefault="00E61830" w:rsidP="00023144">
      <w:pPr>
        <w:spacing w:before="120"/>
        <w:rPr>
          <w:rFonts w:ascii="Times New Roman" w:eastAsia="PMingLiU" w:hAnsi="Times New Roman" w:cs="Times New Roman"/>
          <w:sz w:val="22"/>
          <w:szCs w:val="22"/>
          <w:lang w:eastAsia="zh-TW"/>
        </w:rPr>
      </w:pPr>
    </w:p>
    <w:p w14:paraId="3DC033BE" w14:textId="77777777" w:rsidR="00E61830" w:rsidRDefault="00E61830" w:rsidP="00023144">
      <w:pPr>
        <w:spacing w:before="120"/>
        <w:rPr>
          <w:rFonts w:ascii="Times New Roman" w:eastAsia="PMingLiU" w:hAnsi="Times New Roman" w:cs="Times New Roman"/>
          <w:sz w:val="22"/>
          <w:szCs w:val="22"/>
          <w:lang w:eastAsia="zh-TW"/>
        </w:rPr>
      </w:pPr>
    </w:p>
    <w:p w14:paraId="0B51A4D2" w14:textId="77777777" w:rsidR="00E61830" w:rsidRDefault="00E61830" w:rsidP="00023144">
      <w:pPr>
        <w:spacing w:before="120"/>
        <w:rPr>
          <w:rFonts w:ascii="Times New Roman" w:eastAsia="PMingLiU" w:hAnsi="Times New Roman" w:cs="Times New Roman"/>
          <w:sz w:val="22"/>
          <w:szCs w:val="22"/>
          <w:lang w:eastAsia="zh-TW"/>
        </w:rPr>
      </w:pPr>
    </w:p>
    <w:p w14:paraId="10C7F138" w14:textId="77777777" w:rsidR="00E61830" w:rsidRDefault="00E61830" w:rsidP="00023144">
      <w:pPr>
        <w:spacing w:before="120"/>
        <w:rPr>
          <w:rFonts w:ascii="Times New Roman" w:eastAsia="PMingLiU" w:hAnsi="Times New Roman" w:cs="Times New Roman"/>
          <w:sz w:val="22"/>
          <w:szCs w:val="22"/>
          <w:lang w:eastAsia="zh-TW"/>
        </w:rPr>
      </w:pPr>
    </w:p>
    <w:p w14:paraId="4BD82901" w14:textId="562CD3D8" w:rsidR="00180843" w:rsidRDefault="00AC5DF3" w:rsidP="00E61830">
      <w:pPr>
        <w:spacing w:before="120"/>
        <w:ind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 xml:space="preserve">The rough concept for the Sententia public profile is shown below. On this screen users may view the public profile of another user. </w:t>
      </w:r>
    </w:p>
    <w:p w14:paraId="309AD553" w14:textId="291FB878" w:rsidR="00970BBE" w:rsidRDefault="008D0DB7" w:rsidP="00023144">
      <w:pPr>
        <w:spacing w:before="120"/>
        <w:rPr>
          <w:rFonts w:ascii="Times New Roman" w:eastAsia="PMingLiU" w:hAnsi="Times New Roman" w:cs="Times New Roman"/>
          <w:sz w:val="22"/>
          <w:szCs w:val="22"/>
          <w:lang w:eastAsia="zh-TW"/>
        </w:rPr>
      </w:pPr>
      <w:r>
        <w:rPr>
          <w:noProof/>
        </w:rPr>
        <w:drawing>
          <wp:inline distT="0" distB="0" distL="0" distR="0" wp14:anchorId="5E6FE18E" wp14:editId="052CE53F">
            <wp:extent cx="5943600" cy="32111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11195"/>
                    </a:xfrm>
                    <a:prstGeom prst="rect">
                      <a:avLst/>
                    </a:prstGeom>
                  </pic:spPr>
                </pic:pic>
              </a:graphicData>
            </a:graphic>
          </wp:inline>
        </w:drawing>
      </w:r>
      <w:r>
        <w:rPr>
          <w:noProof/>
        </w:rPr>
        <w:t xml:space="preserve"> </w:t>
      </w:r>
    </w:p>
    <w:p w14:paraId="2D4E10C5" w14:textId="77777777" w:rsidR="00E61830" w:rsidRDefault="00E61830" w:rsidP="00023144">
      <w:pPr>
        <w:spacing w:before="120"/>
        <w:rPr>
          <w:rFonts w:ascii="Times New Roman" w:eastAsia="PMingLiU" w:hAnsi="Times New Roman" w:cs="Times New Roman"/>
          <w:sz w:val="22"/>
          <w:szCs w:val="22"/>
          <w:lang w:eastAsia="zh-TW"/>
        </w:rPr>
      </w:pPr>
    </w:p>
    <w:p w14:paraId="67E37862" w14:textId="77777777" w:rsidR="00E61830" w:rsidRDefault="00E61830" w:rsidP="00023144">
      <w:pPr>
        <w:spacing w:before="120"/>
        <w:rPr>
          <w:rFonts w:ascii="Times New Roman" w:eastAsia="PMingLiU" w:hAnsi="Times New Roman" w:cs="Times New Roman"/>
          <w:sz w:val="22"/>
          <w:szCs w:val="22"/>
          <w:lang w:eastAsia="zh-TW"/>
        </w:rPr>
      </w:pPr>
    </w:p>
    <w:p w14:paraId="15326BE1" w14:textId="77777777" w:rsidR="00E61830" w:rsidRDefault="00E61830" w:rsidP="00023144">
      <w:pPr>
        <w:spacing w:before="120"/>
        <w:rPr>
          <w:rFonts w:ascii="Times New Roman" w:eastAsia="PMingLiU" w:hAnsi="Times New Roman" w:cs="Times New Roman"/>
          <w:sz w:val="22"/>
          <w:szCs w:val="22"/>
          <w:lang w:eastAsia="zh-TW"/>
        </w:rPr>
      </w:pPr>
    </w:p>
    <w:p w14:paraId="125A66CB" w14:textId="77777777" w:rsidR="00E61830" w:rsidRDefault="00E61830" w:rsidP="00023144">
      <w:pPr>
        <w:spacing w:before="120"/>
        <w:rPr>
          <w:rFonts w:ascii="Times New Roman" w:eastAsia="PMingLiU" w:hAnsi="Times New Roman" w:cs="Times New Roman"/>
          <w:sz w:val="22"/>
          <w:szCs w:val="22"/>
          <w:lang w:eastAsia="zh-TW"/>
        </w:rPr>
      </w:pPr>
    </w:p>
    <w:p w14:paraId="206DF7B6" w14:textId="77777777" w:rsidR="00E61830" w:rsidRDefault="00E61830" w:rsidP="00023144">
      <w:pPr>
        <w:spacing w:before="120"/>
        <w:rPr>
          <w:rFonts w:ascii="Times New Roman" w:eastAsia="PMingLiU" w:hAnsi="Times New Roman" w:cs="Times New Roman"/>
          <w:sz w:val="22"/>
          <w:szCs w:val="22"/>
          <w:lang w:eastAsia="zh-TW"/>
        </w:rPr>
      </w:pPr>
    </w:p>
    <w:p w14:paraId="55DE0210" w14:textId="77777777" w:rsidR="00E61830" w:rsidRDefault="00E61830" w:rsidP="00023144">
      <w:pPr>
        <w:spacing w:before="120"/>
        <w:rPr>
          <w:rFonts w:ascii="Times New Roman" w:eastAsia="PMingLiU" w:hAnsi="Times New Roman" w:cs="Times New Roman"/>
          <w:sz w:val="22"/>
          <w:szCs w:val="22"/>
          <w:lang w:eastAsia="zh-TW"/>
        </w:rPr>
      </w:pPr>
    </w:p>
    <w:p w14:paraId="0576FA76" w14:textId="77777777" w:rsidR="00E61830" w:rsidRDefault="00E61830" w:rsidP="00023144">
      <w:pPr>
        <w:spacing w:before="120"/>
        <w:rPr>
          <w:rFonts w:ascii="Times New Roman" w:eastAsia="PMingLiU" w:hAnsi="Times New Roman" w:cs="Times New Roman"/>
          <w:sz w:val="22"/>
          <w:szCs w:val="22"/>
          <w:lang w:eastAsia="zh-TW"/>
        </w:rPr>
      </w:pPr>
    </w:p>
    <w:p w14:paraId="206C5178" w14:textId="77777777" w:rsidR="00E61830" w:rsidRDefault="00E61830" w:rsidP="00023144">
      <w:pPr>
        <w:spacing w:before="120"/>
        <w:rPr>
          <w:rFonts w:ascii="Times New Roman" w:eastAsia="PMingLiU" w:hAnsi="Times New Roman" w:cs="Times New Roman"/>
          <w:sz w:val="22"/>
          <w:szCs w:val="22"/>
          <w:lang w:eastAsia="zh-TW"/>
        </w:rPr>
      </w:pPr>
    </w:p>
    <w:p w14:paraId="605AE0F3" w14:textId="77777777" w:rsidR="00E61830" w:rsidRDefault="00E61830" w:rsidP="00023144">
      <w:pPr>
        <w:spacing w:before="120"/>
        <w:rPr>
          <w:rFonts w:ascii="Times New Roman" w:eastAsia="PMingLiU" w:hAnsi="Times New Roman" w:cs="Times New Roman"/>
          <w:sz w:val="22"/>
          <w:szCs w:val="22"/>
          <w:lang w:eastAsia="zh-TW"/>
        </w:rPr>
      </w:pPr>
    </w:p>
    <w:p w14:paraId="2C94CFE1" w14:textId="77777777" w:rsidR="00E61830" w:rsidRDefault="00E61830" w:rsidP="00023144">
      <w:pPr>
        <w:spacing w:before="120"/>
        <w:rPr>
          <w:rFonts w:ascii="Times New Roman" w:eastAsia="PMingLiU" w:hAnsi="Times New Roman" w:cs="Times New Roman"/>
          <w:sz w:val="22"/>
          <w:szCs w:val="22"/>
          <w:lang w:eastAsia="zh-TW"/>
        </w:rPr>
      </w:pPr>
    </w:p>
    <w:p w14:paraId="321800A1" w14:textId="77777777" w:rsidR="00E61830" w:rsidRDefault="00E61830" w:rsidP="00023144">
      <w:pPr>
        <w:spacing w:before="120"/>
        <w:rPr>
          <w:rFonts w:ascii="Times New Roman" w:eastAsia="PMingLiU" w:hAnsi="Times New Roman" w:cs="Times New Roman"/>
          <w:sz w:val="22"/>
          <w:szCs w:val="22"/>
          <w:lang w:eastAsia="zh-TW"/>
        </w:rPr>
      </w:pPr>
    </w:p>
    <w:p w14:paraId="012BBDD0" w14:textId="77777777" w:rsidR="00E61830" w:rsidRDefault="00E61830" w:rsidP="00023144">
      <w:pPr>
        <w:spacing w:before="120"/>
        <w:rPr>
          <w:rFonts w:ascii="Times New Roman" w:eastAsia="PMingLiU" w:hAnsi="Times New Roman" w:cs="Times New Roman"/>
          <w:sz w:val="22"/>
          <w:szCs w:val="22"/>
          <w:lang w:eastAsia="zh-TW"/>
        </w:rPr>
      </w:pPr>
    </w:p>
    <w:p w14:paraId="35F2F991" w14:textId="77777777" w:rsidR="00E61830" w:rsidRDefault="00E61830" w:rsidP="00023144">
      <w:pPr>
        <w:spacing w:before="120"/>
        <w:rPr>
          <w:rFonts w:ascii="Times New Roman" w:eastAsia="PMingLiU" w:hAnsi="Times New Roman" w:cs="Times New Roman"/>
          <w:sz w:val="22"/>
          <w:szCs w:val="22"/>
          <w:lang w:eastAsia="zh-TW"/>
        </w:rPr>
      </w:pPr>
    </w:p>
    <w:p w14:paraId="1A672193" w14:textId="77777777" w:rsidR="00E61830" w:rsidRDefault="00E61830" w:rsidP="00023144">
      <w:pPr>
        <w:spacing w:before="120"/>
        <w:rPr>
          <w:rFonts w:ascii="Times New Roman" w:eastAsia="PMingLiU" w:hAnsi="Times New Roman" w:cs="Times New Roman"/>
          <w:sz w:val="22"/>
          <w:szCs w:val="22"/>
          <w:lang w:eastAsia="zh-TW"/>
        </w:rPr>
      </w:pPr>
    </w:p>
    <w:p w14:paraId="1B1D0BA8" w14:textId="77777777" w:rsidR="00E61830" w:rsidRDefault="00E61830" w:rsidP="00023144">
      <w:pPr>
        <w:spacing w:before="120"/>
        <w:rPr>
          <w:rFonts w:ascii="Times New Roman" w:eastAsia="PMingLiU" w:hAnsi="Times New Roman" w:cs="Times New Roman"/>
          <w:sz w:val="22"/>
          <w:szCs w:val="22"/>
          <w:lang w:eastAsia="zh-TW"/>
        </w:rPr>
      </w:pPr>
    </w:p>
    <w:p w14:paraId="07151B25" w14:textId="77777777" w:rsidR="00E61830" w:rsidRDefault="00E61830" w:rsidP="00023144">
      <w:pPr>
        <w:spacing w:before="120"/>
        <w:rPr>
          <w:rFonts w:ascii="Times New Roman" w:eastAsia="PMingLiU" w:hAnsi="Times New Roman" w:cs="Times New Roman"/>
          <w:sz w:val="22"/>
          <w:szCs w:val="22"/>
          <w:lang w:eastAsia="zh-TW"/>
        </w:rPr>
      </w:pPr>
    </w:p>
    <w:p w14:paraId="7068D7D3" w14:textId="77777777" w:rsidR="00E61830" w:rsidRDefault="00E61830" w:rsidP="00023144">
      <w:pPr>
        <w:spacing w:before="120"/>
        <w:rPr>
          <w:rFonts w:ascii="Times New Roman" w:eastAsia="PMingLiU" w:hAnsi="Times New Roman" w:cs="Times New Roman"/>
          <w:sz w:val="22"/>
          <w:szCs w:val="22"/>
          <w:lang w:eastAsia="zh-TW"/>
        </w:rPr>
      </w:pPr>
    </w:p>
    <w:p w14:paraId="2905D936" w14:textId="77777777" w:rsidR="00E61830" w:rsidRDefault="00E61830" w:rsidP="00023144">
      <w:pPr>
        <w:spacing w:before="120"/>
        <w:rPr>
          <w:rFonts w:ascii="Times New Roman" w:eastAsia="PMingLiU" w:hAnsi="Times New Roman" w:cs="Times New Roman"/>
          <w:sz w:val="22"/>
          <w:szCs w:val="22"/>
          <w:lang w:eastAsia="zh-TW"/>
        </w:rPr>
      </w:pPr>
    </w:p>
    <w:p w14:paraId="77BD1CAC" w14:textId="77777777" w:rsidR="00E61830" w:rsidRDefault="00E61830" w:rsidP="00023144">
      <w:pPr>
        <w:spacing w:before="120"/>
        <w:rPr>
          <w:rFonts w:ascii="Times New Roman" w:eastAsia="PMingLiU" w:hAnsi="Times New Roman" w:cs="Times New Roman"/>
          <w:sz w:val="22"/>
          <w:szCs w:val="22"/>
          <w:lang w:eastAsia="zh-TW"/>
        </w:rPr>
      </w:pPr>
    </w:p>
    <w:p w14:paraId="57ACA18B" w14:textId="606AAEB4" w:rsidR="001C6EA8" w:rsidRDefault="001C6EA8" w:rsidP="00295CF7">
      <w:pPr>
        <w:spacing w:before="120"/>
        <w:ind w:left="720" w:firstLine="7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lastRenderedPageBreak/>
        <w:t>The rough concept of the private user profile screen is shown below</w:t>
      </w:r>
      <w:r w:rsidR="00C7454B">
        <w:rPr>
          <w:rFonts w:ascii="Times New Roman" w:eastAsia="PMingLiU" w:hAnsi="Times New Roman" w:cs="Times New Roman"/>
          <w:sz w:val="22"/>
          <w:szCs w:val="22"/>
          <w:lang w:eastAsia="zh-TW"/>
        </w:rPr>
        <w:t>. On this screen, users can view and edit their own profile information and image.</w:t>
      </w:r>
    </w:p>
    <w:p w14:paraId="7B309700" w14:textId="2EDE28A5" w:rsidR="00C7454B" w:rsidRDefault="00770E81" w:rsidP="00023144">
      <w:pPr>
        <w:spacing w:before="120"/>
        <w:rPr>
          <w:rFonts w:ascii="Times New Roman" w:eastAsia="PMingLiU" w:hAnsi="Times New Roman" w:cs="Times New Roman"/>
          <w:sz w:val="22"/>
          <w:szCs w:val="22"/>
          <w:lang w:eastAsia="zh-TW"/>
        </w:rPr>
      </w:pPr>
      <w:r>
        <w:rPr>
          <w:noProof/>
        </w:rPr>
        <w:drawing>
          <wp:inline distT="0" distB="0" distL="0" distR="0" wp14:anchorId="49F0AB3E" wp14:editId="30E637F9">
            <wp:extent cx="5429250" cy="4248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9250" cy="4248150"/>
                    </a:xfrm>
                    <a:prstGeom prst="rect">
                      <a:avLst/>
                    </a:prstGeom>
                  </pic:spPr>
                </pic:pic>
              </a:graphicData>
            </a:graphic>
          </wp:inline>
        </w:drawing>
      </w:r>
      <w:r>
        <w:rPr>
          <w:noProof/>
        </w:rPr>
        <w:t xml:space="preserve"> </w:t>
      </w:r>
    </w:p>
    <w:p w14:paraId="212C9FC9" w14:textId="00BD3716" w:rsidR="00847D15" w:rsidRPr="00023144" w:rsidRDefault="00847D15" w:rsidP="00023144">
      <w:pPr>
        <w:spacing w:before="120"/>
        <w:rPr>
          <w:rFonts w:ascii="Times New Roman" w:eastAsia="PMingLiU" w:hAnsi="Times New Roman" w:cs="Times New Roman"/>
          <w:sz w:val="22"/>
          <w:szCs w:val="22"/>
          <w:lang w:eastAsia="zh-TW"/>
        </w:rPr>
      </w:pPr>
    </w:p>
    <w:p w14:paraId="61A8227C" w14:textId="77777777" w:rsidR="0074618A" w:rsidRDefault="0074618A">
      <w:pPr>
        <w:rPr>
          <w:sz w:val="22"/>
          <w:szCs w:val="22"/>
        </w:rPr>
      </w:pPr>
    </w:p>
    <w:p w14:paraId="74EE2C24" w14:textId="77777777" w:rsidR="00193098" w:rsidRDefault="002433CD" w:rsidP="00193098">
      <w:pPr>
        <w:pStyle w:val="SectionTitle"/>
      </w:pPr>
      <w:r w:rsidRPr="00023144">
        <w:rPr>
          <w:sz w:val="22"/>
          <w:szCs w:val="22"/>
        </w:rPr>
        <w:br w:type="page"/>
      </w:r>
      <w:bookmarkStart w:id="6" w:name="_Toc515446354"/>
      <w:r w:rsidR="00193098">
        <w:lastRenderedPageBreak/>
        <w:t>Appendix A – References</w:t>
      </w:r>
      <w:bookmarkEnd w:id="6"/>
    </w:p>
    <w:p w14:paraId="70204A20" w14:textId="77777777" w:rsidR="00193098" w:rsidRDefault="00193098" w:rsidP="00193098">
      <w:pPr>
        <w:pStyle w:val="Heading1"/>
        <w:shd w:val="clear" w:color="auto" w:fill="FFFFFF" w:themeFill="background1"/>
        <w:spacing w:before="0" w:line="480" w:lineRule="auto"/>
        <w:rPr>
          <w:rFonts w:ascii="Times New Roman" w:hAnsi="Times New Roman" w:cs="Times New Roman"/>
          <w:i/>
          <w:iCs/>
          <w:color w:val="auto"/>
          <w:sz w:val="24"/>
          <w:szCs w:val="24"/>
        </w:rPr>
      </w:pPr>
      <w:r w:rsidRPr="00EF464A">
        <w:rPr>
          <w:rFonts w:ascii="Times New Roman" w:hAnsi="Times New Roman" w:cs="Times New Roman"/>
          <w:color w:val="auto"/>
          <w:sz w:val="24"/>
          <w:szCs w:val="24"/>
        </w:rPr>
        <w:t xml:space="preserve">Cloud Native Computing Foundation. (2017, April 10). </w:t>
      </w:r>
      <w:r w:rsidRPr="00EF464A">
        <w:rPr>
          <w:rFonts w:ascii="Times New Roman" w:hAnsi="Times New Roman" w:cs="Times New Roman"/>
          <w:i/>
          <w:iCs/>
          <w:color w:val="auto"/>
          <w:sz w:val="24"/>
          <w:szCs w:val="24"/>
        </w:rPr>
        <w:t xml:space="preserve">Go + Microservices = Go Kit [I] </w:t>
      </w:r>
      <w:r>
        <w:rPr>
          <w:rFonts w:ascii="Times New Roman" w:hAnsi="Times New Roman" w:cs="Times New Roman"/>
          <w:i/>
          <w:iCs/>
          <w:color w:val="auto"/>
          <w:sz w:val="24"/>
          <w:szCs w:val="24"/>
        </w:rPr>
        <w:t>–</w:t>
      </w:r>
      <w:r w:rsidRPr="00EF464A">
        <w:rPr>
          <w:rFonts w:ascii="Times New Roman" w:hAnsi="Times New Roman" w:cs="Times New Roman"/>
          <w:i/>
          <w:iCs/>
          <w:color w:val="auto"/>
          <w:sz w:val="24"/>
          <w:szCs w:val="24"/>
        </w:rPr>
        <w:t xml:space="preserve"> Peter</w:t>
      </w:r>
    </w:p>
    <w:p w14:paraId="21C8A0F1" w14:textId="77777777" w:rsidR="00193098" w:rsidRDefault="00193098" w:rsidP="00193098">
      <w:pPr>
        <w:pStyle w:val="Heading1"/>
        <w:shd w:val="clear" w:color="auto" w:fill="FFFFFF" w:themeFill="background1"/>
        <w:spacing w:before="0" w:line="480" w:lineRule="auto"/>
        <w:ind w:firstLine="720"/>
        <w:rPr>
          <w:rFonts w:ascii="Times New Roman" w:hAnsi="Times New Roman" w:cs="Times New Roman"/>
          <w:color w:val="auto"/>
          <w:sz w:val="24"/>
          <w:szCs w:val="24"/>
        </w:rPr>
      </w:pPr>
      <w:proofErr w:type="spellStart"/>
      <w:r w:rsidRPr="00EF464A">
        <w:rPr>
          <w:rFonts w:ascii="Times New Roman" w:hAnsi="Times New Roman" w:cs="Times New Roman"/>
          <w:i/>
          <w:iCs/>
          <w:color w:val="auto"/>
          <w:sz w:val="24"/>
          <w:szCs w:val="24"/>
        </w:rPr>
        <w:t>Bourgon</w:t>
      </w:r>
      <w:proofErr w:type="spellEnd"/>
      <w:r w:rsidRPr="00EF464A">
        <w:rPr>
          <w:rFonts w:ascii="Times New Roman" w:hAnsi="Times New Roman" w:cs="Times New Roman"/>
          <w:i/>
          <w:iCs/>
          <w:color w:val="auto"/>
          <w:sz w:val="24"/>
          <w:szCs w:val="24"/>
        </w:rPr>
        <w:t>, Go Kit</w:t>
      </w:r>
      <w:r>
        <w:rPr>
          <w:rFonts w:ascii="Times New Roman" w:hAnsi="Times New Roman" w:cs="Times New Roman"/>
          <w:i/>
          <w:iCs/>
          <w:color w:val="auto"/>
          <w:sz w:val="24"/>
          <w:szCs w:val="24"/>
        </w:rPr>
        <w:t xml:space="preserve">. </w:t>
      </w:r>
      <w:r>
        <w:rPr>
          <w:rFonts w:ascii="Times New Roman" w:hAnsi="Times New Roman" w:cs="Times New Roman"/>
          <w:color w:val="auto"/>
          <w:sz w:val="24"/>
          <w:szCs w:val="24"/>
        </w:rPr>
        <w:t>Retrieved from</w:t>
      </w:r>
    </w:p>
    <w:p w14:paraId="28D30602" w14:textId="77777777" w:rsidR="00193098" w:rsidRDefault="00193098" w:rsidP="00193098">
      <w:pPr>
        <w:pStyle w:val="Heading1"/>
        <w:shd w:val="clear" w:color="auto" w:fill="FFFFFF" w:themeFill="background1"/>
        <w:spacing w:before="0" w:line="480" w:lineRule="auto"/>
        <w:ind w:firstLine="720"/>
        <w:rPr>
          <w:rFonts w:ascii="Times New Roman" w:hAnsi="Times New Roman" w:cs="Times New Roman"/>
          <w:color w:val="000000" w:themeColor="text1"/>
          <w:sz w:val="24"/>
          <w:szCs w:val="24"/>
        </w:rPr>
      </w:pPr>
      <w:r w:rsidRPr="00736839">
        <w:rPr>
          <w:rFonts w:ascii="Times New Roman" w:hAnsi="Times New Roman" w:cs="Times New Roman"/>
          <w:color w:val="000000" w:themeColor="text1"/>
          <w:sz w:val="24"/>
          <w:szCs w:val="24"/>
        </w:rPr>
        <w:t>https://www.youtube.com/watch?v=NX0sHF8ZZgw&amp;feature=youtu.be</w:t>
      </w:r>
    </w:p>
    <w:p w14:paraId="20C9E6FC" w14:textId="77777777" w:rsidR="00994026" w:rsidRPr="00994026" w:rsidRDefault="00994026" w:rsidP="00994026">
      <w:pPr>
        <w:pStyle w:val="SectionTitle"/>
        <w:rPr>
          <w:b w:val="0"/>
          <w:bCs w:val="0"/>
        </w:rPr>
      </w:pPr>
      <w:r w:rsidRPr="00994026">
        <w:rPr>
          <w:b w:val="0"/>
          <w:bCs w:val="0"/>
        </w:rPr>
        <w:t xml:space="preserve">Hossain, A. (2020, September 17). How to Implement Oauth2 Security in Microservices </w:t>
      </w:r>
      <w:proofErr w:type="spellStart"/>
      <w:r w:rsidRPr="00994026">
        <w:rPr>
          <w:b w:val="0"/>
          <w:bCs w:val="0"/>
        </w:rPr>
        <w:t>DZone</w:t>
      </w:r>
      <w:proofErr w:type="spellEnd"/>
      <w:r w:rsidRPr="00994026">
        <w:rPr>
          <w:b w:val="0"/>
          <w:bCs w:val="0"/>
        </w:rPr>
        <w:t>.</w:t>
      </w:r>
    </w:p>
    <w:p w14:paraId="7CAF2709" w14:textId="66C152FA" w:rsidR="00994026" w:rsidRDefault="00CF3064" w:rsidP="00994026">
      <w:pPr>
        <w:pStyle w:val="SectionTitle"/>
        <w:ind w:firstLine="720"/>
        <w:rPr>
          <w:b w:val="0"/>
          <w:bCs w:val="0"/>
        </w:rPr>
      </w:pPr>
      <w:r w:rsidRPr="00CF3064">
        <w:rPr>
          <w:b w:val="0"/>
          <w:bCs w:val="0"/>
        </w:rPr>
        <w:t>https://dzone.com/articles/how-to-achieve-oauth2-security-in-microservices-di</w:t>
      </w:r>
      <w:r w:rsidR="00994026" w:rsidRPr="00994026">
        <w:rPr>
          <w:b w:val="0"/>
          <w:bCs w:val="0"/>
        </w:rPr>
        <w:t xml:space="preserve"> </w:t>
      </w:r>
    </w:p>
    <w:p w14:paraId="2DF551F1" w14:textId="77777777" w:rsidR="00CF3064" w:rsidRPr="00CF3064" w:rsidRDefault="00CF3064" w:rsidP="00CF3064">
      <w:pPr>
        <w:pStyle w:val="SectionTitle"/>
        <w:rPr>
          <w:b w:val="0"/>
          <w:bCs w:val="0"/>
        </w:rPr>
      </w:pPr>
      <w:proofErr w:type="spellStart"/>
      <w:r w:rsidRPr="00CF3064">
        <w:rPr>
          <w:b w:val="0"/>
          <w:bCs w:val="0"/>
        </w:rPr>
        <w:t>Nemer</w:t>
      </w:r>
      <w:proofErr w:type="spellEnd"/>
      <w:r w:rsidRPr="00CF3064">
        <w:rPr>
          <w:b w:val="0"/>
          <w:bCs w:val="0"/>
        </w:rPr>
        <w:t xml:space="preserve">, J. (2019, November 13). </w:t>
      </w:r>
      <w:r w:rsidRPr="00CF3064">
        <w:rPr>
          <w:b w:val="0"/>
          <w:bCs w:val="0"/>
          <w:i/>
          <w:iCs/>
        </w:rPr>
        <w:t>What are microservices?</w:t>
      </w:r>
      <w:r w:rsidRPr="00CF3064">
        <w:rPr>
          <w:b w:val="0"/>
          <w:bCs w:val="0"/>
        </w:rPr>
        <w:t xml:space="preserve"> Cloud Academy. </w:t>
      </w:r>
    </w:p>
    <w:p w14:paraId="375557BA" w14:textId="77777777" w:rsidR="00CF3064" w:rsidRPr="00CF3064" w:rsidRDefault="00CF3064" w:rsidP="00CF3064">
      <w:pPr>
        <w:pStyle w:val="SectionTitle"/>
        <w:ind w:firstLine="720"/>
        <w:rPr>
          <w:b w:val="0"/>
          <w:bCs w:val="0"/>
        </w:rPr>
      </w:pPr>
      <w:r w:rsidRPr="00CF3064">
        <w:rPr>
          <w:b w:val="0"/>
          <w:bCs w:val="0"/>
        </w:rPr>
        <w:t xml:space="preserve">https://cloudacademy.com/blog/microservices-architecture-challenge-advantage-drawback/ </w:t>
      </w:r>
    </w:p>
    <w:p w14:paraId="1EFF587A" w14:textId="77777777" w:rsidR="00CF3064" w:rsidRDefault="00CF3064" w:rsidP="00994026">
      <w:pPr>
        <w:pStyle w:val="SectionTitle"/>
        <w:ind w:firstLine="720"/>
        <w:rPr>
          <w:b w:val="0"/>
          <w:bCs w:val="0"/>
        </w:rPr>
      </w:pPr>
    </w:p>
    <w:p w14:paraId="37EA2BF5" w14:textId="77777777" w:rsidR="00994026" w:rsidRDefault="00994026" w:rsidP="00994026">
      <w:pPr>
        <w:pStyle w:val="SectionTitle"/>
        <w:ind w:firstLine="720"/>
        <w:rPr>
          <w:b w:val="0"/>
          <w:bCs w:val="0"/>
        </w:rPr>
      </w:pPr>
    </w:p>
    <w:p w14:paraId="4B3AC41F" w14:textId="77777777" w:rsidR="00994026" w:rsidRPr="00994026" w:rsidRDefault="00994026" w:rsidP="00994026">
      <w:pPr>
        <w:pStyle w:val="SectionTitle"/>
        <w:rPr>
          <w:b w:val="0"/>
          <w:bCs w:val="0"/>
        </w:rPr>
      </w:pPr>
    </w:p>
    <w:p w14:paraId="44795BCD" w14:textId="429A4701" w:rsidR="00E2773E" w:rsidRPr="005530D9" w:rsidRDefault="00E2773E">
      <w:pPr>
        <w:rPr>
          <w:rFonts w:asciiTheme="minorBidi" w:hAnsiTheme="minorBidi"/>
          <w:bCs/>
          <w:sz w:val="22"/>
          <w:szCs w:val="22"/>
        </w:rPr>
      </w:pPr>
    </w:p>
    <w:sectPr w:rsidR="00E2773E" w:rsidRPr="005530D9" w:rsidSect="00E2773E">
      <w:footerReference w:type="even" r:id="rId27"/>
      <w:footerReference w:type="default" r:id="rId28"/>
      <w:head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4F2EC" w14:textId="77777777" w:rsidR="00724C53" w:rsidRDefault="00724C53" w:rsidP="00E2773E">
      <w:r>
        <w:separator/>
      </w:r>
    </w:p>
  </w:endnote>
  <w:endnote w:type="continuationSeparator" w:id="0">
    <w:p w14:paraId="0BEDE58A" w14:textId="77777777" w:rsidR="00724C53" w:rsidRDefault="00724C53"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44A0C" w14:textId="77777777" w:rsidR="00724C53" w:rsidRDefault="00724C53" w:rsidP="00E2773E">
      <w:r>
        <w:separator/>
      </w:r>
    </w:p>
  </w:footnote>
  <w:footnote w:type="continuationSeparator" w:id="0">
    <w:p w14:paraId="226A25C2" w14:textId="77777777" w:rsidR="00724C53" w:rsidRDefault="00724C53"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7C2383"/>
    <w:multiLevelType w:val="hybridMultilevel"/>
    <w:tmpl w:val="498E61AC"/>
    <w:lvl w:ilvl="0" w:tplc="2CC00B0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16DB8"/>
    <w:rsid w:val="000203F8"/>
    <w:rsid w:val="00022C33"/>
    <w:rsid w:val="00023144"/>
    <w:rsid w:val="00032077"/>
    <w:rsid w:val="00032386"/>
    <w:rsid w:val="000349E1"/>
    <w:rsid w:val="0004323D"/>
    <w:rsid w:val="00047218"/>
    <w:rsid w:val="00053A95"/>
    <w:rsid w:val="0005682B"/>
    <w:rsid w:val="00060530"/>
    <w:rsid w:val="0006456B"/>
    <w:rsid w:val="00066701"/>
    <w:rsid w:val="000835E3"/>
    <w:rsid w:val="00083F18"/>
    <w:rsid w:val="00090D1A"/>
    <w:rsid w:val="000A0D69"/>
    <w:rsid w:val="000B0C05"/>
    <w:rsid w:val="000B2237"/>
    <w:rsid w:val="000B3453"/>
    <w:rsid w:val="000C53C6"/>
    <w:rsid w:val="000C6264"/>
    <w:rsid w:val="000C77FB"/>
    <w:rsid w:val="000D6C7A"/>
    <w:rsid w:val="000E2289"/>
    <w:rsid w:val="000E3C75"/>
    <w:rsid w:val="000F5AE8"/>
    <w:rsid w:val="001018DD"/>
    <w:rsid w:val="00106D0C"/>
    <w:rsid w:val="0012215B"/>
    <w:rsid w:val="0012762D"/>
    <w:rsid w:val="0013076F"/>
    <w:rsid w:val="00141208"/>
    <w:rsid w:val="00155C48"/>
    <w:rsid w:val="0016272E"/>
    <w:rsid w:val="00164E00"/>
    <w:rsid w:val="00180843"/>
    <w:rsid w:val="00183052"/>
    <w:rsid w:val="00193098"/>
    <w:rsid w:val="001A1911"/>
    <w:rsid w:val="001A45C6"/>
    <w:rsid w:val="001A63FE"/>
    <w:rsid w:val="001B1868"/>
    <w:rsid w:val="001C06DC"/>
    <w:rsid w:val="001C6EA8"/>
    <w:rsid w:val="001D1735"/>
    <w:rsid w:val="001D337D"/>
    <w:rsid w:val="001E1A25"/>
    <w:rsid w:val="001E201C"/>
    <w:rsid w:val="001E24DD"/>
    <w:rsid w:val="001F7504"/>
    <w:rsid w:val="00207540"/>
    <w:rsid w:val="00211F78"/>
    <w:rsid w:val="00215C97"/>
    <w:rsid w:val="00221440"/>
    <w:rsid w:val="0022145E"/>
    <w:rsid w:val="00237781"/>
    <w:rsid w:val="00240B5D"/>
    <w:rsid w:val="00242440"/>
    <w:rsid w:val="00242A04"/>
    <w:rsid w:val="002433CD"/>
    <w:rsid w:val="002448C8"/>
    <w:rsid w:val="00246C2D"/>
    <w:rsid w:val="00257099"/>
    <w:rsid w:val="002616AD"/>
    <w:rsid w:val="0026586A"/>
    <w:rsid w:val="00265F46"/>
    <w:rsid w:val="00276A75"/>
    <w:rsid w:val="00281F0D"/>
    <w:rsid w:val="00285AFA"/>
    <w:rsid w:val="00287805"/>
    <w:rsid w:val="00295CF7"/>
    <w:rsid w:val="002A3FA4"/>
    <w:rsid w:val="002A4652"/>
    <w:rsid w:val="002B1A16"/>
    <w:rsid w:val="002B2E0A"/>
    <w:rsid w:val="002C281B"/>
    <w:rsid w:val="002C32BF"/>
    <w:rsid w:val="002C398D"/>
    <w:rsid w:val="002C3D98"/>
    <w:rsid w:val="002C6AEF"/>
    <w:rsid w:val="002D4A1C"/>
    <w:rsid w:val="002E6443"/>
    <w:rsid w:val="002E7C06"/>
    <w:rsid w:val="00300AC3"/>
    <w:rsid w:val="0030211F"/>
    <w:rsid w:val="00303B88"/>
    <w:rsid w:val="00305A6C"/>
    <w:rsid w:val="003061E9"/>
    <w:rsid w:val="00312C17"/>
    <w:rsid w:val="00314719"/>
    <w:rsid w:val="00317FD0"/>
    <w:rsid w:val="00325607"/>
    <w:rsid w:val="003362FB"/>
    <w:rsid w:val="003364D6"/>
    <w:rsid w:val="00341047"/>
    <w:rsid w:val="003414C1"/>
    <w:rsid w:val="0034505C"/>
    <w:rsid w:val="00345636"/>
    <w:rsid w:val="003504EC"/>
    <w:rsid w:val="00354B6C"/>
    <w:rsid w:val="00355D29"/>
    <w:rsid w:val="00360A8B"/>
    <w:rsid w:val="00361902"/>
    <w:rsid w:val="00366E1E"/>
    <w:rsid w:val="00367C85"/>
    <w:rsid w:val="00372B1A"/>
    <w:rsid w:val="00374A14"/>
    <w:rsid w:val="00377AB2"/>
    <w:rsid w:val="003811C2"/>
    <w:rsid w:val="00392463"/>
    <w:rsid w:val="003A6ACE"/>
    <w:rsid w:val="003B1983"/>
    <w:rsid w:val="003C2AC2"/>
    <w:rsid w:val="003C3CF1"/>
    <w:rsid w:val="003C6E32"/>
    <w:rsid w:val="003D11D5"/>
    <w:rsid w:val="003D36F9"/>
    <w:rsid w:val="003E015C"/>
    <w:rsid w:val="003E6FCD"/>
    <w:rsid w:val="003F7873"/>
    <w:rsid w:val="00401307"/>
    <w:rsid w:val="0041039B"/>
    <w:rsid w:val="00410C05"/>
    <w:rsid w:val="00411204"/>
    <w:rsid w:val="00417AFB"/>
    <w:rsid w:val="0042415D"/>
    <w:rsid w:val="00424648"/>
    <w:rsid w:val="00425AEC"/>
    <w:rsid w:val="00431658"/>
    <w:rsid w:val="00432566"/>
    <w:rsid w:val="00434E53"/>
    <w:rsid w:val="00440713"/>
    <w:rsid w:val="00444447"/>
    <w:rsid w:val="00445AB3"/>
    <w:rsid w:val="004467ED"/>
    <w:rsid w:val="00456F9F"/>
    <w:rsid w:val="00466162"/>
    <w:rsid w:val="00466463"/>
    <w:rsid w:val="00467EA3"/>
    <w:rsid w:val="00470F87"/>
    <w:rsid w:val="0047145B"/>
    <w:rsid w:val="00471BE5"/>
    <w:rsid w:val="0047230F"/>
    <w:rsid w:val="0047684F"/>
    <w:rsid w:val="0047752D"/>
    <w:rsid w:val="004778BE"/>
    <w:rsid w:val="00483B1B"/>
    <w:rsid w:val="00486408"/>
    <w:rsid w:val="00487A95"/>
    <w:rsid w:val="004B29A1"/>
    <w:rsid w:val="004B2EC4"/>
    <w:rsid w:val="004C1D04"/>
    <w:rsid w:val="004C5ECE"/>
    <w:rsid w:val="004C65ED"/>
    <w:rsid w:val="004D3B68"/>
    <w:rsid w:val="004D3D93"/>
    <w:rsid w:val="004D43C0"/>
    <w:rsid w:val="004D5D49"/>
    <w:rsid w:val="004E140D"/>
    <w:rsid w:val="005261B1"/>
    <w:rsid w:val="00535FDA"/>
    <w:rsid w:val="00540082"/>
    <w:rsid w:val="00543A42"/>
    <w:rsid w:val="005503AA"/>
    <w:rsid w:val="005530D9"/>
    <w:rsid w:val="00554925"/>
    <w:rsid w:val="005556DC"/>
    <w:rsid w:val="005572A2"/>
    <w:rsid w:val="0056345C"/>
    <w:rsid w:val="00564EB9"/>
    <w:rsid w:val="00592532"/>
    <w:rsid w:val="005935B2"/>
    <w:rsid w:val="005A0C4B"/>
    <w:rsid w:val="005A71DC"/>
    <w:rsid w:val="005B07D8"/>
    <w:rsid w:val="005B36D6"/>
    <w:rsid w:val="005B76FD"/>
    <w:rsid w:val="005B7D35"/>
    <w:rsid w:val="005E435B"/>
    <w:rsid w:val="005E6805"/>
    <w:rsid w:val="005E772F"/>
    <w:rsid w:val="005F37AF"/>
    <w:rsid w:val="005F4653"/>
    <w:rsid w:val="00607375"/>
    <w:rsid w:val="00616F92"/>
    <w:rsid w:val="00620C20"/>
    <w:rsid w:val="00623FA6"/>
    <w:rsid w:val="00625558"/>
    <w:rsid w:val="00637EBE"/>
    <w:rsid w:val="00637FDC"/>
    <w:rsid w:val="00643B0E"/>
    <w:rsid w:val="00644182"/>
    <w:rsid w:val="00653CFD"/>
    <w:rsid w:val="00657FE1"/>
    <w:rsid w:val="00663934"/>
    <w:rsid w:val="00665616"/>
    <w:rsid w:val="00667B77"/>
    <w:rsid w:val="006729A7"/>
    <w:rsid w:val="00686D60"/>
    <w:rsid w:val="00697A71"/>
    <w:rsid w:val="006A59A0"/>
    <w:rsid w:val="006B1616"/>
    <w:rsid w:val="006B1CCA"/>
    <w:rsid w:val="006B2835"/>
    <w:rsid w:val="006B5084"/>
    <w:rsid w:val="006B689A"/>
    <w:rsid w:val="006B7B37"/>
    <w:rsid w:val="006B7B8B"/>
    <w:rsid w:val="006C0647"/>
    <w:rsid w:val="006C262E"/>
    <w:rsid w:val="006C44C3"/>
    <w:rsid w:val="006C4743"/>
    <w:rsid w:val="006E1674"/>
    <w:rsid w:val="006E2170"/>
    <w:rsid w:val="006E2E69"/>
    <w:rsid w:val="007035CE"/>
    <w:rsid w:val="00711EC4"/>
    <w:rsid w:val="00716350"/>
    <w:rsid w:val="00720C0E"/>
    <w:rsid w:val="00724C53"/>
    <w:rsid w:val="0072600A"/>
    <w:rsid w:val="00736020"/>
    <w:rsid w:val="0074058D"/>
    <w:rsid w:val="00742AB3"/>
    <w:rsid w:val="00743102"/>
    <w:rsid w:val="0074618A"/>
    <w:rsid w:val="007535FB"/>
    <w:rsid w:val="00754D35"/>
    <w:rsid w:val="007622A5"/>
    <w:rsid w:val="0076639F"/>
    <w:rsid w:val="00770E81"/>
    <w:rsid w:val="0077530F"/>
    <w:rsid w:val="00776DC6"/>
    <w:rsid w:val="00777877"/>
    <w:rsid w:val="00777CC9"/>
    <w:rsid w:val="00785E17"/>
    <w:rsid w:val="007A54EE"/>
    <w:rsid w:val="007B23A2"/>
    <w:rsid w:val="007B2C6E"/>
    <w:rsid w:val="007B3105"/>
    <w:rsid w:val="007B3A7E"/>
    <w:rsid w:val="007B431A"/>
    <w:rsid w:val="007B5357"/>
    <w:rsid w:val="007B6242"/>
    <w:rsid w:val="007D1A34"/>
    <w:rsid w:val="007E4168"/>
    <w:rsid w:val="007E7278"/>
    <w:rsid w:val="0081458F"/>
    <w:rsid w:val="0081598F"/>
    <w:rsid w:val="00816483"/>
    <w:rsid w:val="00817494"/>
    <w:rsid w:val="00821DE7"/>
    <w:rsid w:val="008329B7"/>
    <w:rsid w:val="00841299"/>
    <w:rsid w:val="00843644"/>
    <w:rsid w:val="00847D15"/>
    <w:rsid w:val="00860AE1"/>
    <w:rsid w:val="008919DF"/>
    <w:rsid w:val="00894E20"/>
    <w:rsid w:val="00896D10"/>
    <w:rsid w:val="00897461"/>
    <w:rsid w:val="008A3836"/>
    <w:rsid w:val="008B1FE9"/>
    <w:rsid w:val="008B6C93"/>
    <w:rsid w:val="008C4D4C"/>
    <w:rsid w:val="008D0DB7"/>
    <w:rsid w:val="008D7B3C"/>
    <w:rsid w:val="008E29B5"/>
    <w:rsid w:val="008E3F03"/>
    <w:rsid w:val="008F5D40"/>
    <w:rsid w:val="008F72CA"/>
    <w:rsid w:val="00901AC8"/>
    <w:rsid w:val="0091268C"/>
    <w:rsid w:val="009417DF"/>
    <w:rsid w:val="00942910"/>
    <w:rsid w:val="00942C57"/>
    <w:rsid w:val="0094586F"/>
    <w:rsid w:val="009502B7"/>
    <w:rsid w:val="00952A56"/>
    <w:rsid w:val="00954BE3"/>
    <w:rsid w:val="009555F9"/>
    <w:rsid w:val="00957E1A"/>
    <w:rsid w:val="009609F9"/>
    <w:rsid w:val="009619FE"/>
    <w:rsid w:val="00962D69"/>
    <w:rsid w:val="00966A42"/>
    <w:rsid w:val="00970BBE"/>
    <w:rsid w:val="009803FC"/>
    <w:rsid w:val="00994026"/>
    <w:rsid w:val="009966BD"/>
    <w:rsid w:val="009972EA"/>
    <w:rsid w:val="009A0F01"/>
    <w:rsid w:val="009B0A2A"/>
    <w:rsid w:val="009B3BA6"/>
    <w:rsid w:val="009B6B53"/>
    <w:rsid w:val="009C06A1"/>
    <w:rsid w:val="009C5E36"/>
    <w:rsid w:val="009D35A1"/>
    <w:rsid w:val="009D3C9B"/>
    <w:rsid w:val="009F0BA6"/>
    <w:rsid w:val="009F3D0E"/>
    <w:rsid w:val="009F6CCC"/>
    <w:rsid w:val="00A0211D"/>
    <w:rsid w:val="00A029AD"/>
    <w:rsid w:val="00A11D40"/>
    <w:rsid w:val="00A13C7A"/>
    <w:rsid w:val="00A31AB5"/>
    <w:rsid w:val="00A32BCD"/>
    <w:rsid w:val="00A37A2B"/>
    <w:rsid w:val="00A426A9"/>
    <w:rsid w:val="00A50490"/>
    <w:rsid w:val="00A56778"/>
    <w:rsid w:val="00A56836"/>
    <w:rsid w:val="00A575F7"/>
    <w:rsid w:val="00A72B24"/>
    <w:rsid w:val="00A74C3C"/>
    <w:rsid w:val="00A8108C"/>
    <w:rsid w:val="00A82E40"/>
    <w:rsid w:val="00A91AAB"/>
    <w:rsid w:val="00A9233F"/>
    <w:rsid w:val="00A973BE"/>
    <w:rsid w:val="00AA3423"/>
    <w:rsid w:val="00AA5612"/>
    <w:rsid w:val="00AA6984"/>
    <w:rsid w:val="00AA6B27"/>
    <w:rsid w:val="00AA7CC6"/>
    <w:rsid w:val="00AB12A7"/>
    <w:rsid w:val="00AC5DF3"/>
    <w:rsid w:val="00AD13A3"/>
    <w:rsid w:val="00AD448D"/>
    <w:rsid w:val="00AF3CF3"/>
    <w:rsid w:val="00B044C1"/>
    <w:rsid w:val="00B13676"/>
    <w:rsid w:val="00B13688"/>
    <w:rsid w:val="00B167CC"/>
    <w:rsid w:val="00B20857"/>
    <w:rsid w:val="00B2654E"/>
    <w:rsid w:val="00B33CDA"/>
    <w:rsid w:val="00B34FF8"/>
    <w:rsid w:val="00B42697"/>
    <w:rsid w:val="00B50211"/>
    <w:rsid w:val="00B60750"/>
    <w:rsid w:val="00B702A1"/>
    <w:rsid w:val="00B72632"/>
    <w:rsid w:val="00B74D07"/>
    <w:rsid w:val="00B81E8A"/>
    <w:rsid w:val="00B85767"/>
    <w:rsid w:val="00B926E8"/>
    <w:rsid w:val="00B934E7"/>
    <w:rsid w:val="00BA0039"/>
    <w:rsid w:val="00BA4733"/>
    <w:rsid w:val="00BA5345"/>
    <w:rsid w:val="00BB085E"/>
    <w:rsid w:val="00BB1961"/>
    <w:rsid w:val="00BC0FE0"/>
    <w:rsid w:val="00BC542A"/>
    <w:rsid w:val="00BD29DD"/>
    <w:rsid w:val="00BD7C67"/>
    <w:rsid w:val="00BF129B"/>
    <w:rsid w:val="00BF766A"/>
    <w:rsid w:val="00C3074C"/>
    <w:rsid w:val="00C313C1"/>
    <w:rsid w:val="00C36F87"/>
    <w:rsid w:val="00C634D0"/>
    <w:rsid w:val="00C6673D"/>
    <w:rsid w:val="00C7454B"/>
    <w:rsid w:val="00C74C3D"/>
    <w:rsid w:val="00C80CD2"/>
    <w:rsid w:val="00C94248"/>
    <w:rsid w:val="00CA055A"/>
    <w:rsid w:val="00CC055A"/>
    <w:rsid w:val="00CC063E"/>
    <w:rsid w:val="00CC4B9E"/>
    <w:rsid w:val="00CD4774"/>
    <w:rsid w:val="00CE1DA0"/>
    <w:rsid w:val="00CE3047"/>
    <w:rsid w:val="00CE37D1"/>
    <w:rsid w:val="00CE4DC3"/>
    <w:rsid w:val="00CF00DF"/>
    <w:rsid w:val="00CF3064"/>
    <w:rsid w:val="00D05205"/>
    <w:rsid w:val="00D05607"/>
    <w:rsid w:val="00D201E8"/>
    <w:rsid w:val="00D21062"/>
    <w:rsid w:val="00D22934"/>
    <w:rsid w:val="00D22D40"/>
    <w:rsid w:val="00D32AFA"/>
    <w:rsid w:val="00D33693"/>
    <w:rsid w:val="00D426DB"/>
    <w:rsid w:val="00D47468"/>
    <w:rsid w:val="00D50DF6"/>
    <w:rsid w:val="00D52117"/>
    <w:rsid w:val="00D531C9"/>
    <w:rsid w:val="00D533A8"/>
    <w:rsid w:val="00D53B9D"/>
    <w:rsid w:val="00D71B8D"/>
    <w:rsid w:val="00D7541D"/>
    <w:rsid w:val="00D76EE8"/>
    <w:rsid w:val="00D82082"/>
    <w:rsid w:val="00D848E1"/>
    <w:rsid w:val="00D862FD"/>
    <w:rsid w:val="00D8718D"/>
    <w:rsid w:val="00D954EB"/>
    <w:rsid w:val="00DA7E49"/>
    <w:rsid w:val="00DB7E75"/>
    <w:rsid w:val="00DC15E7"/>
    <w:rsid w:val="00DC179A"/>
    <w:rsid w:val="00DC4CD2"/>
    <w:rsid w:val="00DC5637"/>
    <w:rsid w:val="00DC650F"/>
    <w:rsid w:val="00DC722C"/>
    <w:rsid w:val="00DD0E4F"/>
    <w:rsid w:val="00DD1434"/>
    <w:rsid w:val="00DE2367"/>
    <w:rsid w:val="00DE5878"/>
    <w:rsid w:val="00DF2A53"/>
    <w:rsid w:val="00DF7142"/>
    <w:rsid w:val="00E028E7"/>
    <w:rsid w:val="00E11681"/>
    <w:rsid w:val="00E11C25"/>
    <w:rsid w:val="00E1393B"/>
    <w:rsid w:val="00E21153"/>
    <w:rsid w:val="00E213CF"/>
    <w:rsid w:val="00E21571"/>
    <w:rsid w:val="00E237B0"/>
    <w:rsid w:val="00E2773E"/>
    <w:rsid w:val="00E370D3"/>
    <w:rsid w:val="00E40A9B"/>
    <w:rsid w:val="00E41094"/>
    <w:rsid w:val="00E476C7"/>
    <w:rsid w:val="00E47BC5"/>
    <w:rsid w:val="00E53586"/>
    <w:rsid w:val="00E54EFE"/>
    <w:rsid w:val="00E616B0"/>
    <w:rsid w:val="00E61830"/>
    <w:rsid w:val="00E75933"/>
    <w:rsid w:val="00E80431"/>
    <w:rsid w:val="00E82ADA"/>
    <w:rsid w:val="00E83062"/>
    <w:rsid w:val="00E91193"/>
    <w:rsid w:val="00E93247"/>
    <w:rsid w:val="00EA08AE"/>
    <w:rsid w:val="00EA263C"/>
    <w:rsid w:val="00EB06D1"/>
    <w:rsid w:val="00EB366F"/>
    <w:rsid w:val="00EC2777"/>
    <w:rsid w:val="00EC6222"/>
    <w:rsid w:val="00EC66BC"/>
    <w:rsid w:val="00EF7A28"/>
    <w:rsid w:val="00F031EF"/>
    <w:rsid w:val="00F12688"/>
    <w:rsid w:val="00F13490"/>
    <w:rsid w:val="00F23EE9"/>
    <w:rsid w:val="00F24AA4"/>
    <w:rsid w:val="00F305BF"/>
    <w:rsid w:val="00F4340A"/>
    <w:rsid w:val="00F540F9"/>
    <w:rsid w:val="00F56510"/>
    <w:rsid w:val="00F64CE6"/>
    <w:rsid w:val="00F6678E"/>
    <w:rsid w:val="00F762A5"/>
    <w:rsid w:val="00F859A7"/>
    <w:rsid w:val="00F93F60"/>
    <w:rsid w:val="00F93F6D"/>
    <w:rsid w:val="00FA42A5"/>
    <w:rsid w:val="00FA516C"/>
    <w:rsid w:val="00FA6E83"/>
    <w:rsid w:val="00FB269C"/>
    <w:rsid w:val="00FC0105"/>
    <w:rsid w:val="00FC5C96"/>
    <w:rsid w:val="00FD0E7B"/>
    <w:rsid w:val="00FD1FAF"/>
    <w:rsid w:val="00FD3493"/>
    <w:rsid w:val="00FE5503"/>
    <w:rsid w:val="00FF5CA6"/>
    <w:rsid w:val="00FF7509"/>
    <w:rsid w:val="00FF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styleId="UnresolvedMention">
    <w:name w:val="Unresolved Mention"/>
    <w:basedOn w:val="DefaultParagraphFont"/>
    <w:uiPriority w:val="99"/>
    <w:rsid w:val="00994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85880">
      <w:bodyDiv w:val="1"/>
      <w:marLeft w:val="0"/>
      <w:marRight w:val="0"/>
      <w:marTop w:val="0"/>
      <w:marBottom w:val="0"/>
      <w:divBdr>
        <w:top w:val="none" w:sz="0" w:space="0" w:color="auto"/>
        <w:left w:val="none" w:sz="0" w:space="0" w:color="auto"/>
        <w:bottom w:val="none" w:sz="0" w:space="0" w:color="auto"/>
        <w:right w:val="none" w:sz="0" w:space="0" w:color="auto"/>
      </w:divBdr>
    </w:div>
    <w:div w:id="14083044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2.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3.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26922A2-D9D3-4E9E-B4B7-8B49DC174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3589</TotalTime>
  <Pages>25</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Josh Van de Walle</cp:lastModifiedBy>
  <cp:revision>472</cp:revision>
  <dcterms:created xsi:type="dcterms:W3CDTF">2017-08-03T03:21:00Z</dcterms:created>
  <dcterms:modified xsi:type="dcterms:W3CDTF">2020-12-01T19:22:00Z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