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6154" w:rsidRDefault="00B37FD7">
      <w:r>
        <w:t>Mariscos:</w:t>
      </w:r>
      <w:r w:rsidRPr="00B37FD7">
        <w:t xml:space="preserve"> </w:t>
      </w:r>
      <w:hyperlink r:id="rId5" w:history="1">
        <w:r>
          <w:rPr>
            <w:rStyle w:val="Hipervnculo"/>
          </w:rPr>
          <w:t>101 recetas sanas para tener un menú saludable de lunes a domingo (directoalpaladar.com)</w:t>
        </w:r>
      </w:hyperlink>
    </w:p>
    <w:p w:rsidR="00B37FD7" w:rsidRPr="00B37FD7" w:rsidRDefault="00B37FD7" w:rsidP="00B37FD7">
      <w:pPr>
        <w:rPr>
          <w:b/>
          <w:bCs/>
        </w:rPr>
      </w:pPr>
      <w:r w:rsidRPr="00B37FD7">
        <w:rPr>
          <w:b/>
          <w:bCs/>
        </w:rPr>
        <w:t xml:space="preserve">Truchas al horno con tomate, cítricos y mantequilla: otra receta fácil y económica de </w:t>
      </w:r>
      <w:proofErr w:type="spellStart"/>
      <w:r w:rsidRPr="00B37FD7">
        <w:rPr>
          <w:b/>
          <w:bCs/>
        </w:rPr>
        <w:t>Ottolenghi</w:t>
      </w:r>
      <w:proofErr w:type="spellEnd"/>
      <w:r>
        <w:rPr>
          <w:b/>
          <w:bCs/>
        </w:rPr>
        <w:t xml:space="preserve"> </w:t>
      </w:r>
      <w:hyperlink r:id="rId6" w:history="1">
        <w:r>
          <w:rPr>
            <w:rStyle w:val="Hipervnculo"/>
          </w:rPr>
          <w:t xml:space="preserve">Truchas al horno con tomate, cítricos y mantequilla: otra receta fácil y económica de </w:t>
        </w:r>
        <w:proofErr w:type="spellStart"/>
        <w:r>
          <w:rPr>
            <w:rStyle w:val="Hipervnculo"/>
          </w:rPr>
          <w:t>Ottolenghi</w:t>
        </w:r>
        <w:proofErr w:type="spellEnd"/>
        <w:r>
          <w:rPr>
            <w:rStyle w:val="Hipervnculo"/>
          </w:rPr>
          <w:t xml:space="preserve"> (directoalpaladar.com)</w:t>
        </w:r>
      </w:hyperlink>
    </w:p>
    <w:p w:rsidR="00B37FD7" w:rsidRPr="00B37FD7" w:rsidRDefault="00B37FD7" w:rsidP="00B37FD7">
      <w:r w:rsidRPr="00B37FD7">
        <w:t>No es ningún secreto que en </w:t>
      </w:r>
      <w:r w:rsidRPr="00B37FD7">
        <w:rPr>
          <w:i/>
          <w:iCs/>
        </w:rPr>
        <w:t>Directo al Paladar</w:t>
      </w:r>
      <w:r w:rsidRPr="00B37FD7">
        <w:t xml:space="preserve"> somos fanáticos del cocinero </w:t>
      </w:r>
      <w:proofErr w:type="spellStart"/>
      <w:r w:rsidRPr="00B37FD7">
        <w:t>isreaelí</w:t>
      </w:r>
      <w:proofErr w:type="spellEnd"/>
      <w:r w:rsidRPr="00B37FD7">
        <w:t> </w:t>
      </w:r>
      <w:proofErr w:type="spellStart"/>
      <w:r w:rsidRPr="00B37FD7">
        <w:rPr>
          <w:b/>
          <w:bCs/>
        </w:rPr>
        <w:t>Yotam</w:t>
      </w:r>
      <w:proofErr w:type="spellEnd"/>
      <w:r w:rsidRPr="00B37FD7">
        <w:rPr>
          <w:b/>
          <w:bCs/>
        </w:rPr>
        <w:t xml:space="preserve"> </w:t>
      </w:r>
      <w:proofErr w:type="spellStart"/>
      <w:r w:rsidRPr="00B37FD7">
        <w:rPr>
          <w:b/>
          <w:bCs/>
        </w:rPr>
        <w:t>Ottolenghi</w:t>
      </w:r>
      <w:proofErr w:type="spellEnd"/>
      <w:r w:rsidRPr="00B37FD7">
        <w:t>, cuyos libros de recetas se encuentran entre nuestros favoritos.</w:t>
      </w:r>
    </w:p>
    <w:p w:rsidR="00B37FD7" w:rsidRPr="00B37FD7" w:rsidRDefault="00B37FD7" w:rsidP="00B37FD7">
      <w:r w:rsidRPr="00B37FD7">
        <w:t>Su </w:t>
      </w:r>
      <w:r w:rsidRPr="00B37FD7">
        <w:rPr>
          <w:b/>
          <w:bCs/>
        </w:rPr>
        <w:t>cocina mediterránea,</w:t>
      </w:r>
      <w:r w:rsidRPr="00B37FD7">
        <w:t> con influencias orientales pero orientada a los mercados occidentales, es saludable a la par que sencilla. Y aunque suele incluir especias que no son siempre fáciles de encontrar por estos lares, todas sus recetas son adaptables a lo que tenemos a mano en España.</w:t>
      </w:r>
    </w:p>
    <w:p w:rsidR="00B37FD7" w:rsidRPr="00B37FD7" w:rsidRDefault="00B37FD7" w:rsidP="00B37FD7">
      <w:r w:rsidRPr="00B37FD7">
        <w:t>Estas truchas asadas aparecen en su libro </w:t>
      </w:r>
      <w:hyperlink r:id="rId7" w:tgtFrame="_blank" w:history="1">
        <w:r w:rsidRPr="00B37FD7">
          <w:rPr>
            <w:rStyle w:val="Hipervnculo"/>
          </w:rPr>
          <w:t>Simple</w:t>
        </w:r>
      </w:hyperlink>
      <w:r w:rsidRPr="00B37FD7">
        <w:t> y, aunque llevan ingredientes raros como </w:t>
      </w:r>
      <w:r w:rsidRPr="00B37FD7">
        <w:rPr>
          <w:b/>
          <w:bCs/>
        </w:rPr>
        <w:t>bayas de agracejo, sirope de arce o semillas de hinojo</w:t>
      </w:r>
      <w:r w:rsidRPr="00B37FD7">
        <w:t xml:space="preserve">, es una maravilla con los añadidos alternativos que propone el propio </w:t>
      </w:r>
      <w:proofErr w:type="spellStart"/>
      <w:r w:rsidRPr="00B37FD7">
        <w:t>Ottolenghi</w:t>
      </w:r>
      <w:proofErr w:type="spellEnd"/>
      <w:r w:rsidRPr="00B37FD7">
        <w:t xml:space="preserve"> y que hemos utilizado en nuestra adaptación de la receta.</w:t>
      </w:r>
    </w:p>
    <w:p w:rsidR="00B37FD7" w:rsidRPr="00B37FD7" w:rsidRDefault="00B37FD7" w:rsidP="00B37FD7">
      <w:pPr>
        <w:rPr>
          <w:b/>
          <w:bCs/>
        </w:rPr>
      </w:pPr>
      <w:r w:rsidRPr="00B37FD7">
        <w:rPr>
          <w:b/>
          <w:bCs/>
        </w:rPr>
        <w:t>Ingredientes</w:t>
      </w:r>
    </w:p>
    <w:p w:rsidR="00B37FD7" w:rsidRDefault="00B37FD7" w:rsidP="00B37FD7">
      <w:pPr>
        <w:rPr>
          <w:b/>
          <w:bCs/>
        </w:rPr>
        <w:sectPr w:rsidR="00B37FD7">
          <w:pgSz w:w="12240" w:h="15840"/>
          <w:pgMar w:top="1417" w:right="1701" w:bottom="1417" w:left="1701" w:header="708" w:footer="708" w:gutter="0"/>
          <w:cols w:space="708"/>
          <w:docGrid w:linePitch="360"/>
        </w:sectPr>
      </w:pPr>
    </w:p>
    <w:p w:rsidR="00B37FD7" w:rsidRPr="00A448FC" w:rsidRDefault="00B37FD7" w:rsidP="00A448FC">
      <w:pPr>
        <w:ind w:left="360"/>
        <w:rPr>
          <w:b/>
          <w:bCs/>
        </w:rPr>
      </w:pPr>
      <w:r w:rsidRPr="00A448FC">
        <w:rPr>
          <w:b/>
          <w:bCs/>
        </w:rPr>
        <w:lastRenderedPageBreak/>
        <w:t>Para 2 personas</w:t>
      </w:r>
    </w:p>
    <w:p w:rsidR="00B37FD7" w:rsidRPr="00B37FD7" w:rsidRDefault="00B37FD7" w:rsidP="00A448FC">
      <w:pPr>
        <w:ind w:left="360"/>
      </w:pPr>
      <w:r w:rsidRPr="00B37FD7">
        <w:t>Truchas</w:t>
      </w:r>
      <w:r w:rsidRPr="00A448FC">
        <w:rPr>
          <w:b/>
          <w:bCs/>
        </w:rPr>
        <w:t>2</w:t>
      </w:r>
    </w:p>
    <w:p w:rsidR="00B37FD7" w:rsidRPr="00B37FD7" w:rsidRDefault="00B37FD7" w:rsidP="00A448FC">
      <w:pPr>
        <w:ind w:left="360"/>
      </w:pPr>
      <w:r w:rsidRPr="00B37FD7">
        <w:t>Tomate cherry</w:t>
      </w:r>
      <w:r w:rsidRPr="00B37FD7">
        <w:rPr>
          <w:b/>
          <w:bCs/>
        </w:rPr>
        <w:t>150 g</w:t>
      </w:r>
    </w:p>
    <w:p w:rsidR="00B37FD7" w:rsidRPr="00B37FD7" w:rsidRDefault="00B37FD7" w:rsidP="00A448FC">
      <w:pPr>
        <w:ind w:left="360"/>
      </w:pPr>
      <w:r w:rsidRPr="00B37FD7">
        <w:t>Naranja</w:t>
      </w:r>
      <w:r w:rsidRPr="00B37FD7">
        <w:rPr>
          <w:b/>
          <w:bCs/>
        </w:rPr>
        <w:t>1</w:t>
      </w:r>
    </w:p>
    <w:p w:rsidR="00B37FD7" w:rsidRPr="00B37FD7" w:rsidRDefault="00B37FD7" w:rsidP="00A448FC">
      <w:pPr>
        <w:ind w:left="360"/>
      </w:pPr>
      <w:r w:rsidRPr="00B37FD7">
        <w:t>Lima</w:t>
      </w:r>
      <w:r w:rsidRPr="00B37FD7">
        <w:rPr>
          <w:b/>
          <w:bCs/>
        </w:rPr>
        <w:t>1</w:t>
      </w:r>
    </w:p>
    <w:p w:rsidR="00B37FD7" w:rsidRPr="00B37FD7" w:rsidRDefault="00B37FD7" w:rsidP="00A448FC">
      <w:pPr>
        <w:ind w:left="360"/>
      </w:pPr>
      <w:r w:rsidRPr="00B37FD7">
        <w:t>Miel cucharadita</w:t>
      </w:r>
      <w:r w:rsidRPr="00B37FD7">
        <w:rPr>
          <w:b/>
          <w:bCs/>
        </w:rPr>
        <w:t>1</w:t>
      </w:r>
    </w:p>
    <w:p w:rsidR="00B37FD7" w:rsidRPr="00B37FD7" w:rsidRDefault="00B37FD7" w:rsidP="00A448FC">
      <w:pPr>
        <w:ind w:left="360"/>
      </w:pPr>
      <w:r w:rsidRPr="00B37FD7">
        <w:t>Uvas pasas de corinto cucharada</w:t>
      </w:r>
      <w:r w:rsidRPr="00B37FD7">
        <w:rPr>
          <w:b/>
          <w:bCs/>
        </w:rPr>
        <w:t>1</w:t>
      </w:r>
    </w:p>
    <w:p w:rsidR="00B37FD7" w:rsidRPr="00B37FD7" w:rsidRDefault="00B37FD7" w:rsidP="00A448FC">
      <w:pPr>
        <w:ind w:left="360"/>
      </w:pPr>
      <w:r w:rsidRPr="00B37FD7">
        <w:lastRenderedPageBreak/>
        <w:t>Aceite de oliva virgen extra cucharada</w:t>
      </w:r>
      <w:r w:rsidRPr="00B37FD7">
        <w:rPr>
          <w:b/>
          <w:bCs/>
        </w:rPr>
        <w:t>1</w:t>
      </w:r>
    </w:p>
    <w:p w:rsidR="00B37FD7" w:rsidRPr="00B37FD7" w:rsidRDefault="00B37FD7" w:rsidP="00A448FC">
      <w:pPr>
        <w:ind w:left="360"/>
      </w:pPr>
      <w:r w:rsidRPr="00B37FD7">
        <w:t>Mantequilla sin sal</w:t>
      </w:r>
      <w:r w:rsidRPr="00B37FD7">
        <w:rPr>
          <w:b/>
          <w:bCs/>
        </w:rPr>
        <w:t>70 g</w:t>
      </w:r>
    </w:p>
    <w:p w:rsidR="00B37FD7" w:rsidRPr="00B37FD7" w:rsidRDefault="00B37FD7" w:rsidP="00A448FC">
      <w:pPr>
        <w:ind w:left="360"/>
      </w:pPr>
      <w:r w:rsidRPr="00B37FD7">
        <w:t>Diente de ajo</w:t>
      </w:r>
      <w:r w:rsidRPr="00B37FD7">
        <w:rPr>
          <w:b/>
          <w:bCs/>
        </w:rPr>
        <w:t>1</w:t>
      </w:r>
    </w:p>
    <w:p w:rsidR="00B37FD7" w:rsidRPr="00B37FD7" w:rsidRDefault="00B37FD7" w:rsidP="00A448FC">
      <w:pPr>
        <w:ind w:left="360"/>
      </w:pPr>
      <w:r w:rsidRPr="00B37FD7">
        <w:t>Cilantro fresco picado al gusto</w:t>
      </w:r>
    </w:p>
    <w:p w:rsidR="00B37FD7" w:rsidRPr="00B37FD7" w:rsidRDefault="00B37FD7" w:rsidP="00A448FC">
      <w:pPr>
        <w:ind w:left="360"/>
      </w:pPr>
      <w:r w:rsidRPr="00B37FD7">
        <w:t>Sal</w:t>
      </w:r>
    </w:p>
    <w:p w:rsidR="00B37FD7" w:rsidRPr="00B37FD7" w:rsidRDefault="00B37FD7" w:rsidP="00A448FC">
      <w:pPr>
        <w:ind w:left="360"/>
      </w:pPr>
      <w:r w:rsidRPr="00B37FD7">
        <w:t>Pimienta negra molida</w:t>
      </w:r>
    </w:p>
    <w:p w:rsidR="00B37FD7" w:rsidRDefault="00B37FD7" w:rsidP="00B37FD7">
      <w:pPr>
        <w:rPr>
          <w:b/>
          <w:bCs/>
        </w:rPr>
        <w:sectPr w:rsidR="00B37FD7" w:rsidSect="00B37FD7">
          <w:type w:val="continuous"/>
          <w:pgSz w:w="12240" w:h="15840"/>
          <w:pgMar w:top="1417" w:right="1701" w:bottom="1417" w:left="1701" w:header="708" w:footer="708" w:gutter="0"/>
          <w:cols w:num="2" w:space="708"/>
          <w:docGrid w:linePitch="360"/>
        </w:sectPr>
      </w:pPr>
    </w:p>
    <w:p w:rsidR="00B37FD7" w:rsidRPr="00B37FD7" w:rsidRDefault="00B37FD7" w:rsidP="00B37FD7">
      <w:pPr>
        <w:rPr>
          <w:b/>
          <w:bCs/>
        </w:rPr>
      </w:pPr>
      <w:r w:rsidRPr="00B37FD7">
        <w:rPr>
          <w:b/>
          <w:bCs/>
        </w:rPr>
        <w:lastRenderedPageBreak/>
        <w:t>Cómo hacer truchas al horno con tomate, cítricos y mantequilla</w:t>
      </w:r>
    </w:p>
    <w:p w:rsidR="00B37FD7" w:rsidRPr="00B37FD7" w:rsidRDefault="00B37FD7" w:rsidP="00B37FD7">
      <w:pPr>
        <w:rPr>
          <w:b/>
          <w:bCs/>
        </w:rPr>
      </w:pPr>
      <w:r w:rsidRPr="00B37FD7">
        <w:rPr>
          <w:b/>
          <w:bCs/>
        </w:rPr>
        <w:t>Dificultad: Media</w:t>
      </w:r>
    </w:p>
    <w:p w:rsidR="00B37FD7" w:rsidRPr="00B37FD7" w:rsidRDefault="00B37FD7" w:rsidP="00B37FD7">
      <w:pPr>
        <w:numPr>
          <w:ilvl w:val="0"/>
          <w:numId w:val="5"/>
        </w:numPr>
        <w:rPr>
          <w:b/>
          <w:bCs/>
        </w:rPr>
      </w:pPr>
      <w:r w:rsidRPr="00B37FD7">
        <w:rPr>
          <w:b/>
          <w:bCs/>
        </w:rPr>
        <w:t>Tiempo total25 m</w:t>
      </w:r>
    </w:p>
    <w:p w:rsidR="00B37FD7" w:rsidRPr="00B37FD7" w:rsidRDefault="00B37FD7" w:rsidP="00B37FD7">
      <w:pPr>
        <w:numPr>
          <w:ilvl w:val="0"/>
          <w:numId w:val="5"/>
        </w:numPr>
      </w:pPr>
      <w:r w:rsidRPr="00B37FD7">
        <w:t>Elaboración</w:t>
      </w:r>
      <w:r w:rsidRPr="00B37FD7">
        <w:rPr>
          <w:b/>
          <w:bCs/>
        </w:rPr>
        <w:t>10 m</w:t>
      </w:r>
    </w:p>
    <w:p w:rsidR="00B37FD7" w:rsidRPr="00B37FD7" w:rsidRDefault="00B37FD7" w:rsidP="00B37FD7">
      <w:pPr>
        <w:numPr>
          <w:ilvl w:val="0"/>
          <w:numId w:val="5"/>
        </w:numPr>
      </w:pPr>
      <w:r w:rsidRPr="00B37FD7">
        <w:t>Cocción</w:t>
      </w:r>
      <w:r w:rsidRPr="00B37FD7">
        <w:rPr>
          <w:b/>
          <w:bCs/>
        </w:rPr>
        <w:t>15 m</w:t>
      </w:r>
    </w:p>
    <w:p w:rsidR="00B37FD7" w:rsidRPr="00B37FD7" w:rsidRDefault="00B37FD7" w:rsidP="00B37FD7">
      <w:r w:rsidRPr="00B37FD7">
        <w:rPr>
          <w:b/>
          <w:bCs/>
        </w:rPr>
        <w:t>Precalienta el horno a 220ºC</w:t>
      </w:r>
      <w:r w:rsidRPr="00B37FD7">
        <w:t> con el ventilador en marcha (si tienes). Mientras, en un bol mediano, mezcla los tomates cortados en cuartos o mitades, una cucharadita de ralladura de naranja, una cucharada de zumo de naranja, una cuchara de zumo de lima, una cucharadita de miel, una cucharada de uvas pasas, una cucharada de aceite de oliva y pimienta negra recién molida al gusto. Reserva.</w:t>
      </w:r>
    </w:p>
    <w:p w:rsidR="00B37FD7" w:rsidRPr="00B37FD7" w:rsidRDefault="00B37FD7" w:rsidP="00B37FD7">
      <w:r w:rsidRPr="00B37FD7">
        <w:t>En un cazo pequeño, </w:t>
      </w:r>
      <w:r w:rsidRPr="00B37FD7">
        <w:rPr>
          <w:b/>
          <w:bCs/>
        </w:rPr>
        <w:t>calienta a fuego medio la mantequilla</w:t>
      </w:r>
      <w:r w:rsidRPr="00B37FD7">
        <w:t xml:space="preserve"> junto al diente de ajo (pelado y aplastado). Deja que se funda, pero no dejes que tome color. Dispón las truchas (limpias enteras) en una fuente apta para el horno, sazónalas por ambos lados y vierte por encima la mantequilla </w:t>
      </w:r>
      <w:proofErr w:type="spellStart"/>
      <w:r w:rsidRPr="00B37FD7">
        <w:lastRenderedPageBreak/>
        <w:t>infusionada</w:t>
      </w:r>
      <w:proofErr w:type="spellEnd"/>
      <w:r w:rsidRPr="00B37FD7">
        <w:t xml:space="preserve"> con ajo. Introduce la bandeja en el horno y cocina </w:t>
      </w:r>
      <w:proofErr w:type="gramStart"/>
      <w:r w:rsidRPr="00B37FD7">
        <w:t>la truchas</w:t>
      </w:r>
      <w:proofErr w:type="gramEnd"/>
      <w:r w:rsidRPr="00B37FD7">
        <w:t xml:space="preserve"> durante </w:t>
      </w:r>
      <w:r w:rsidRPr="00B37FD7">
        <w:rPr>
          <w:b/>
          <w:bCs/>
        </w:rPr>
        <w:t>entre 15 y 20 minutos,</w:t>
      </w:r>
      <w:r w:rsidRPr="00B37FD7">
        <w:t> regándolas con los jugos a mitad de la cocción. Estarán listas cuando veas la piel tostada y con aspecto crujiente.</w:t>
      </w:r>
    </w:p>
    <w:p w:rsidR="00B37FD7" w:rsidRPr="00B37FD7" w:rsidRDefault="00B37FD7" w:rsidP="00B37FD7">
      <w:r w:rsidRPr="00B37FD7">
        <w:t>Una vez estén bien asadas las truchas, saca la fuente del horno e </w:t>
      </w:r>
      <w:r w:rsidRPr="00B37FD7">
        <w:rPr>
          <w:b/>
          <w:bCs/>
        </w:rPr>
        <w:t>incorpora los tomates con todos los zumos y especias</w:t>
      </w:r>
      <w:r w:rsidRPr="00B37FD7">
        <w:t xml:space="preserve"> que habíamos reservado. </w:t>
      </w:r>
      <w:proofErr w:type="spellStart"/>
      <w:r w:rsidRPr="00B37FD7">
        <w:t>Añadie</w:t>
      </w:r>
      <w:proofErr w:type="spellEnd"/>
      <w:r w:rsidRPr="00B37FD7">
        <w:t xml:space="preserve"> cilantro picado al gusto y sirve de inmediato, en la propia fuente o en platos separados.</w:t>
      </w:r>
    </w:p>
    <w:p w:rsidR="00B37FD7" w:rsidRDefault="00B37FD7"/>
    <w:p w:rsidR="00B37FD7" w:rsidRPr="00B37FD7" w:rsidRDefault="00B37FD7" w:rsidP="00B37FD7">
      <w:pPr>
        <w:rPr>
          <w:b/>
          <w:bCs/>
        </w:rPr>
      </w:pPr>
      <w:r w:rsidRPr="00B37FD7">
        <w:rPr>
          <w:b/>
          <w:bCs/>
        </w:rPr>
        <w:t>Salmón al horno en papillote: receta de pescado fácil y saludable</w:t>
      </w:r>
      <w:r w:rsidR="00A448FC">
        <w:rPr>
          <w:b/>
          <w:bCs/>
        </w:rPr>
        <w:t xml:space="preserve"> </w:t>
      </w:r>
      <w:hyperlink r:id="rId8" w:history="1">
        <w:r>
          <w:rPr>
            <w:rStyle w:val="Hipervnculo"/>
          </w:rPr>
          <w:t>Salmón al horno en papillote: receta de pescado fácil y saludable (directoalpaladar.com)</w:t>
        </w:r>
      </w:hyperlink>
    </w:p>
    <w:p w:rsidR="00B37FD7" w:rsidRPr="00B37FD7" w:rsidRDefault="00B37FD7" w:rsidP="00B37FD7">
      <w:r w:rsidRPr="00B37FD7">
        <w:t>Ya sabéis cuánto me gusta el salmón y una de las razones es porque es un pescado que se puede preparar de mil y una formas. Tanto a la plancha, </w:t>
      </w:r>
      <w:hyperlink r:id="rId9" w:history="1">
        <w:r w:rsidRPr="00B37FD7">
          <w:rPr>
            <w:rStyle w:val="Hipervnculo"/>
          </w:rPr>
          <w:t>glaseado con salsa teriyaki</w:t>
        </w:r>
      </w:hyperlink>
      <w:r w:rsidRPr="00B37FD7">
        <w:t>, -me encanta esa receta-, en </w:t>
      </w:r>
      <w:hyperlink r:id="rId10" w:history="1">
        <w:r w:rsidRPr="00B37FD7">
          <w:rPr>
            <w:rStyle w:val="Hipervnculo"/>
          </w:rPr>
          <w:t>brochetas</w:t>
        </w:r>
      </w:hyperlink>
      <w:r w:rsidRPr="00B37FD7">
        <w:t>, tomándolo </w:t>
      </w:r>
      <w:hyperlink r:id="rId11" w:history="1">
        <w:r w:rsidRPr="00B37FD7">
          <w:rPr>
            <w:rStyle w:val="Hipervnculo"/>
          </w:rPr>
          <w:t>crudo en sashimi</w:t>
        </w:r>
      </w:hyperlink>
      <w:r w:rsidRPr="00B37FD7">
        <w:t> o bien cocinado en el horno con </w:t>
      </w:r>
      <w:hyperlink r:id="rId12" w:history="1">
        <w:r w:rsidRPr="00B37FD7">
          <w:rPr>
            <w:rStyle w:val="Hipervnculo"/>
          </w:rPr>
          <w:t>la receta más fácil del mundo</w:t>
        </w:r>
      </w:hyperlink>
      <w:r w:rsidRPr="00B37FD7">
        <w:t>, este sano pescado azul está siempre buenísimo. Hoy voy a contaros cómo lo preparo en esta época en la que nos preocupa cuidar la línea. Se trata de la </w:t>
      </w:r>
      <w:r w:rsidRPr="00B37FD7">
        <w:rPr>
          <w:b/>
          <w:bCs/>
        </w:rPr>
        <w:t>receta de salmón al horno en papillote</w:t>
      </w:r>
      <w:r w:rsidRPr="00B37FD7">
        <w:t>, una forma de cocinar el pescado en sus propios vapores, consiguiendo una textura muy suave y un intenso sabor.</w:t>
      </w:r>
    </w:p>
    <w:p w:rsidR="00B37FD7" w:rsidRPr="00B37FD7" w:rsidRDefault="00B37FD7" w:rsidP="00B37FD7">
      <w:r w:rsidRPr="00B37FD7">
        <w:t>En el papillote cocinaremos a la vez la verdura de la guarnición, dando salida a lo que tengáis en la nevera. Le va muy bien el pimiento, la cebolla y la zanahoria, pero podéis usar también calabacines, berenjena o lo que más os apetezca. Podéis preparar esta receta </w:t>
      </w:r>
      <w:r w:rsidRPr="00B37FD7">
        <w:rPr>
          <w:b/>
          <w:bCs/>
        </w:rPr>
        <w:t xml:space="preserve">haciendo paquetes o papillotes con papel </w:t>
      </w:r>
      <w:proofErr w:type="spellStart"/>
      <w:r w:rsidRPr="00B37FD7">
        <w:rPr>
          <w:b/>
          <w:bCs/>
        </w:rPr>
        <w:t>sulfurizado</w:t>
      </w:r>
      <w:proofErr w:type="spellEnd"/>
      <w:r w:rsidRPr="00B37FD7">
        <w:rPr>
          <w:b/>
          <w:bCs/>
        </w:rPr>
        <w:t xml:space="preserve"> o papel de hornear o utilizando los cómodos estuches para vapor o papillotes de silicona</w:t>
      </w:r>
      <w:r w:rsidRPr="00B37FD7">
        <w:t> que resultan muy prácticos ya que los podéis utilizar tanto en el horno convencional como en el horno microondas. Luego os indico los tiempos para ambos tipos de cocción.</w:t>
      </w:r>
    </w:p>
    <w:p w:rsidR="00B37FD7" w:rsidRPr="00B37FD7" w:rsidRDefault="00B37FD7" w:rsidP="00B37FD7">
      <w:pPr>
        <w:rPr>
          <w:b/>
          <w:bCs/>
        </w:rPr>
      </w:pPr>
      <w:r w:rsidRPr="00B37FD7">
        <w:rPr>
          <w:b/>
          <w:bCs/>
        </w:rPr>
        <w:t>Ingredientes</w:t>
      </w:r>
    </w:p>
    <w:p w:rsidR="00B37FD7" w:rsidRPr="00B37FD7" w:rsidRDefault="00B37FD7" w:rsidP="00B37FD7">
      <w:pPr>
        <w:rPr>
          <w:b/>
          <w:bCs/>
        </w:rPr>
      </w:pPr>
      <w:r w:rsidRPr="00B37FD7">
        <w:rPr>
          <w:b/>
          <w:bCs/>
        </w:rPr>
        <w:t>Para 2 personas</w:t>
      </w:r>
    </w:p>
    <w:p w:rsidR="00B37FD7" w:rsidRDefault="00B37FD7" w:rsidP="00B37FD7">
      <w:pPr>
        <w:numPr>
          <w:ilvl w:val="0"/>
          <w:numId w:val="10"/>
        </w:numPr>
        <w:sectPr w:rsidR="00B37FD7" w:rsidSect="00B37FD7">
          <w:type w:val="continuous"/>
          <w:pgSz w:w="12240" w:h="15840"/>
          <w:pgMar w:top="1417" w:right="1701" w:bottom="1417" w:left="1701" w:header="708" w:footer="708" w:gutter="0"/>
          <w:cols w:space="708"/>
          <w:docGrid w:linePitch="360"/>
        </w:sectPr>
      </w:pPr>
    </w:p>
    <w:p w:rsidR="00B37FD7" w:rsidRPr="00B37FD7" w:rsidRDefault="00B37FD7" w:rsidP="00A448FC">
      <w:pPr>
        <w:ind w:left="360"/>
      </w:pPr>
      <w:r w:rsidRPr="00B37FD7">
        <w:lastRenderedPageBreak/>
        <w:t>Cebolla</w:t>
      </w:r>
      <w:r w:rsidRPr="00B37FD7">
        <w:rPr>
          <w:b/>
          <w:bCs/>
        </w:rPr>
        <w:t>100 g</w:t>
      </w:r>
    </w:p>
    <w:p w:rsidR="00B37FD7" w:rsidRPr="00B37FD7" w:rsidRDefault="00B37FD7" w:rsidP="00A448FC">
      <w:pPr>
        <w:ind w:left="360"/>
      </w:pPr>
      <w:r w:rsidRPr="00B37FD7">
        <w:t>Pimiento verde italiano</w:t>
      </w:r>
      <w:r w:rsidRPr="00B37FD7">
        <w:rPr>
          <w:b/>
          <w:bCs/>
        </w:rPr>
        <w:t>1</w:t>
      </w:r>
    </w:p>
    <w:p w:rsidR="00B37FD7" w:rsidRPr="00B37FD7" w:rsidRDefault="00B37FD7" w:rsidP="00A448FC">
      <w:pPr>
        <w:ind w:left="360"/>
      </w:pPr>
      <w:r w:rsidRPr="00B37FD7">
        <w:t>Zanahoria</w:t>
      </w:r>
      <w:r w:rsidRPr="00B37FD7">
        <w:rPr>
          <w:b/>
          <w:bCs/>
        </w:rPr>
        <w:t>2</w:t>
      </w:r>
    </w:p>
    <w:p w:rsidR="00B37FD7" w:rsidRPr="00B37FD7" w:rsidRDefault="00B37FD7" w:rsidP="00A448FC">
      <w:pPr>
        <w:ind w:left="360"/>
      </w:pPr>
      <w:r w:rsidRPr="00B37FD7">
        <w:lastRenderedPageBreak/>
        <w:t>Salmón fresco</w:t>
      </w:r>
      <w:r w:rsidRPr="00B37FD7">
        <w:rPr>
          <w:b/>
          <w:bCs/>
        </w:rPr>
        <w:t>200 g</w:t>
      </w:r>
    </w:p>
    <w:p w:rsidR="00B37FD7" w:rsidRPr="00B37FD7" w:rsidRDefault="00B37FD7" w:rsidP="00A448FC">
      <w:pPr>
        <w:ind w:left="360"/>
      </w:pPr>
      <w:r w:rsidRPr="00B37FD7">
        <w:t>Pimienta negra molida al gusto</w:t>
      </w:r>
    </w:p>
    <w:p w:rsidR="00B37FD7" w:rsidRPr="00B37FD7" w:rsidRDefault="00B37FD7" w:rsidP="00A448FC">
      <w:pPr>
        <w:ind w:left="360"/>
      </w:pPr>
      <w:r w:rsidRPr="00B37FD7">
        <w:t>Sal</w:t>
      </w:r>
      <w:r w:rsidRPr="00B37FD7">
        <w:rPr>
          <w:b/>
          <w:bCs/>
        </w:rPr>
        <w:t>5 g</w:t>
      </w:r>
    </w:p>
    <w:p w:rsidR="00B37FD7" w:rsidRDefault="00B37FD7" w:rsidP="00B37FD7">
      <w:pPr>
        <w:rPr>
          <w:b/>
          <w:bCs/>
        </w:rPr>
        <w:sectPr w:rsidR="00B37FD7" w:rsidSect="00B37FD7">
          <w:type w:val="continuous"/>
          <w:pgSz w:w="12240" w:h="15840"/>
          <w:pgMar w:top="1417" w:right="1701" w:bottom="1417" w:left="1701" w:header="708" w:footer="708" w:gutter="0"/>
          <w:cols w:num="2" w:space="708"/>
          <w:docGrid w:linePitch="360"/>
        </w:sectPr>
      </w:pPr>
    </w:p>
    <w:p w:rsidR="00B37FD7" w:rsidRPr="00B37FD7" w:rsidRDefault="00B37FD7" w:rsidP="00B37FD7">
      <w:pPr>
        <w:rPr>
          <w:b/>
          <w:bCs/>
        </w:rPr>
      </w:pPr>
      <w:r w:rsidRPr="00B37FD7">
        <w:rPr>
          <w:b/>
          <w:bCs/>
        </w:rPr>
        <w:lastRenderedPageBreak/>
        <w:t>Cómo hacer salmón al horno en papillote</w:t>
      </w:r>
    </w:p>
    <w:p w:rsidR="00B37FD7" w:rsidRPr="00B37FD7" w:rsidRDefault="00B37FD7" w:rsidP="00B37FD7">
      <w:pPr>
        <w:rPr>
          <w:b/>
          <w:bCs/>
        </w:rPr>
      </w:pPr>
      <w:r w:rsidRPr="00B37FD7">
        <w:rPr>
          <w:b/>
          <w:bCs/>
        </w:rPr>
        <w:t>Dificultad: Media</w:t>
      </w:r>
    </w:p>
    <w:p w:rsidR="00B37FD7" w:rsidRPr="00B37FD7" w:rsidRDefault="00B37FD7" w:rsidP="00B37FD7">
      <w:pPr>
        <w:numPr>
          <w:ilvl w:val="0"/>
          <w:numId w:val="11"/>
        </w:numPr>
        <w:rPr>
          <w:b/>
          <w:bCs/>
        </w:rPr>
      </w:pPr>
      <w:r w:rsidRPr="00B37FD7">
        <w:rPr>
          <w:b/>
          <w:bCs/>
        </w:rPr>
        <w:t>Tiempo total20 m</w:t>
      </w:r>
    </w:p>
    <w:p w:rsidR="00B37FD7" w:rsidRPr="00B37FD7" w:rsidRDefault="00B37FD7" w:rsidP="00B37FD7">
      <w:pPr>
        <w:numPr>
          <w:ilvl w:val="0"/>
          <w:numId w:val="11"/>
        </w:numPr>
      </w:pPr>
      <w:r w:rsidRPr="00B37FD7">
        <w:t>Elaboración</w:t>
      </w:r>
      <w:r w:rsidRPr="00B37FD7">
        <w:rPr>
          <w:b/>
          <w:bCs/>
        </w:rPr>
        <w:t>10 m</w:t>
      </w:r>
    </w:p>
    <w:p w:rsidR="00B37FD7" w:rsidRPr="00B37FD7" w:rsidRDefault="00B37FD7" w:rsidP="00B37FD7">
      <w:pPr>
        <w:numPr>
          <w:ilvl w:val="0"/>
          <w:numId w:val="11"/>
        </w:numPr>
      </w:pPr>
      <w:r w:rsidRPr="00B37FD7">
        <w:t>Cocción</w:t>
      </w:r>
      <w:r w:rsidRPr="00B37FD7">
        <w:rPr>
          <w:b/>
          <w:bCs/>
        </w:rPr>
        <w:t>10 m</w:t>
      </w:r>
    </w:p>
    <w:p w:rsidR="00B37FD7" w:rsidRPr="00B37FD7" w:rsidRDefault="00B37FD7" w:rsidP="00B37FD7">
      <w:r w:rsidRPr="00B37FD7">
        <w:t>Lo primero que necesitamos es ir </w:t>
      </w:r>
      <w:r w:rsidRPr="00B37FD7">
        <w:rPr>
          <w:b/>
          <w:bCs/>
        </w:rPr>
        <w:t>cortando todas las verduras que vamos a utilizar para hacer con el salmón en el papillote</w:t>
      </w:r>
      <w:r w:rsidRPr="00B37FD7">
        <w:t xml:space="preserve">. Lo ideal es cortar todas ellas en bastones o tiras de tamaño similar. El </w:t>
      </w:r>
      <w:r w:rsidRPr="00B37FD7">
        <w:lastRenderedPageBreak/>
        <w:t>corte en juliana nos vale para pimientos, zanahorias o cebolla, y para casi todas las hortalizas que podamos utilizar.</w:t>
      </w:r>
    </w:p>
    <w:p w:rsidR="00B37FD7" w:rsidRPr="00B37FD7" w:rsidRDefault="00B37FD7" w:rsidP="00B37FD7">
      <w:r w:rsidRPr="00B37FD7">
        <w:t>Si tenemos un </w:t>
      </w:r>
      <w:r w:rsidRPr="00B37FD7">
        <w:rPr>
          <w:b/>
          <w:bCs/>
        </w:rPr>
        <w:t>estuche de silicona</w:t>
      </w:r>
      <w:r w:rsidRPr="00B37FD7">
        <w:t>, ponemos las verduras cortadas en el fondo. Añadimos un pellizco de sal, un chorrito de vino blanco, un chorrito de aceite de oliva y un chorrito de agua. Si no tenemos estuche, lo tenemos que </w:t>
      </w:r>
      <w:r w:rsidRPr="00B37FD7">
        <w:rPr>
          <w:b/>
          <w:bCs/>
        </w:rPr>
        <w:t>hacer nosotros con papel de horno.</w:t>
      </w:r>
      <w:r w:rsidRPr="00B37FD7">
        <w:t> Cortamos una pieza de aproximadamente 60x30 cm y la doblamos por la mitad. Ponemos sobre un lado la verdura y la sazonamos.</w:t>
      </w:r>
    </w:p>
    <w:p w:rsidR="00B37FD7" w:rsidRPr="00B37FD7" w:rsidRDefault="00B37FD7" w:rsidP="00B37FD7">
      <w:r w:rsidRPr="00B37FD7">
        <w:t>Después colocamos el salmón cortado en trozos de unos 50 o 60 g sobre la verdura, procediendo a cerrar el estuche de silicona o a cerrar el estuche de papel de horno mediante unos </w:t>
      </w:r>
      <w:r w:rsidRPr="00B37FD7">
        <w:rPr>
          <w:b/>
          <w:bCs/>
        </w:rPr>
        <w:t>pliegues que aseguren que vaya a quedar más o menos hermético</w:t>
      </w:r>
      <w:r w:rsidRPr="00B37FD7">
        <w:t>.</w:t>
      </w:r>
    </w:p>
    <w:p w:rsidR="00B37FD7" w:rsidRDefault="00B37FD7" w:rsidP="00B37FD7">
      <w:r w:rsidRPr="00B37FD7">
        <w:t>Si lo cocináis en el </w:t>
      </w:r>
      <w:r w:rsidRPr="00B37FD7">
        <w:rPr>
          <w:b/>
          <w:bCs/>
        </w:rPr>
        <w:t>horno microondas</w:t>
      </w:r>
      <w:r w:rsidRPr="00B37FD7">
        <w:t> serán necesarios unos 4 minutos a potencia máxima. Si usáis el </w:t>
      </w:r>
      <w:r w:rsidRPr="00B37FD7">
        <w:rPr>
          <w:b/>
          <w:bCs/>
        </w:rPr>
        <w:t>horno convencional</w:t>
      </w:r>
      <w:r w:rsidRPr="00B37FD7">
        <w:t>, tiene que estar precalentado a 200ºC y entonces será necesario tener el papillote en el horno durante 15 minutos aproximadamente. Tened</w:t>
      </w:r>
      <w:r>
        <w:t xml:space="preserve"> </w:t>
      </w:r>
      <w:r w:rsidRPr="00B37FD7">
        <w:t>cuidado al abrir el paquete que los vapores pueden producir quemaduras.</w:t>
      </w:r>
    </w:p>
    <w:p w:rsidR="00C232D8" w:rsidRPr="00B37FD7" w:rsidRDefault="00C232D8" w:rsidP="00B37FD7"/>
    <w:p w:rsidR="00C232D8" w:rsidRPr="00C232D8" w:rsidRDefault="00C232D8" w:rsidP="00C232D8">
      <w:r w:rsidRPr="00C232D8">
        <w:rPr>
          <w:b/>
          <w:bCs/>
        </w:rPr>
        <w:t xml:space="preserve">Bacalao con sanfaina: receta tradicional de Semana </w:t>
      </w:r>
      <w:proofErr w:type="spellStart"/>
      <w:r w:rsidRPr="00C232D8">
        <w:rPr>
          <w:b/>
          <w:bCs/>
        </w:rPr>
        <w:t>Santa</w:t>
      </w:r>
      <w:hyperlink r:id="rId13" w:history="1">
        <w:r>
          <w:rPr>
            <w:rStyle w:val="Hipervnculo"/>
          </w:rPr>
          <w:t>Bacalao</w:t>
        </w:r>
        <w:proofErr w:type="spellEnd"/>
        <w:r>
          <w:rPr>
            <w:rStyle w:val="Hipervnculo"/>
          </w:rPr>
          <w:t xml:space="preserve"> con sanfaina. Receta de cocina fácil, sencilla y deliciosa (directoalpaladar.com)</w:t>
        </w:r>
      </w:hyperlink>
    </w:p>
    <w:p w:rsidR="00C232D8" w:rsidRPr="00C232D8" w:rsidRDefault="00C232D8" w:rsidP="00C232D8">
      <w:r w:rsidRPr="00C232D8">
        <w:t>En mi ya conocida ignorancia infantil y adolescente sobre las tradiciones de nuestra Pascua en casa disfrutaba de las legumbres y los guisos de buñuelos de bacalao de mi madre sin reparar en que era un pescado típico de estas fechas. Con lo que me gusta, ahora aprovecho para recrear en casa todas las recetas tradicionales de Semana Santa que puedo, y no podía faltar el delicioso </w:t>
      </w:r>
      <w:r w:rsidRPr="00C232D8">
        <w:rPr>
          <w:b/>
          <w:bCs/>
        </w:rPr>
        <w:t xml:space="preserve">bacalao con sanfaina o </w:t>
      </w:r>
      <w:proofErr w:type="spellStart"/>
      <w:r w:rsidRPr="00C232D8">
        <w:rPr>
          <w:b/>
          <w:bCs/>
        </w:rPr>
        <w:t>samfaina</w:t>
      </w:r>
      <w:proofErr w:type="spellEnd"/>
      <w:r w:rsidRPr="00C232D8">
        <w:t>, un plato que descubrí de casualidad en Figueras hace ya años.</w:t>
      </w:r>
    </w:p>
    <w:p w:rsidR="00C232D8" w:rsidRPr="00C232D8" w:rsidRDefault="00C232D8" w:rsidP="00C232D8">
      <w:r w:rsidRPr="00C232D8">
        <w:t>Con lo que me apasiona el </w:t>
      </w:r>
      <w:hyperlink r:id="rId14" w:history="1">
        <w:r w:rsidRPr="00C232D8">
          <w:rPr>
            <w:rStyle w:val="Hipervnculo"/>
          </w:rPr>
          <w:t>pisto</w:t>
        </w:r>
      </w:hyperlink>
      <w:r w:rsidRPr="00C232D8">
        <w:t> y el </w:t>
      </w:r>
      <w:hyperlink r:id="rId15" w:history="1">
        <w:r w:rsidRPr="00C232D8">
          <w:rPr>
            <w:rStyle w:val="Hipervnculo"/>
          </w:rPr>
          <w:t>ratatouille</w:t>
        </w:r>
      </w:hyperlink>
      <w:r w:rsidRPr="00C232D8">
        <w:t> estaba claro que esta preparación típica catalana tenía que gustarme. Como tantas recetas tradicionales, la sanfaina tiene algunas variedades y trucos de familia según la casa en la que se cocine, pero en esencia es un </w:t>
      </w:r>
      <w:r w:rsidRPr="00C232D8">
        <w:rPr>
          <w:b/>
          <w:bCs/>
        </w:rPr>
        <w:t>guiso de hortalizas de la huerta mediterránea que va bien con casi todo</w:t>
      </w:r>
      <w:r w:rsidRPr="00C232D8">
        <w:t>. Creo que es de las recetas más agradecidas para disfrutar del bacalao en Cuaresma y Semana Santa, fácil, económica, saludable y deliciosa.</w:t>
      </w:r>
    </w:p>
    <w:p w:rsidR="00C232D8" w:rsidRPr="00C232D8" w:rsidRDefault="00C232D8" w:rsidP="00C232D8">
      <w:pPr>
        <w:rPr>
          <w:b/>
          <w:bCs/>
        </w:rPr>
      </w:pPr>
      <w:r w:rsidRPr="00C232D8">
        <w:rPr>
          <w:b/>
          <w:bCs/>
        </w:rPr>
        <w:t>Ingredientes</w:t>
      </w:r>
    </w:p>
    <w:p w:rsidR="00C232D8" w:rsidRPr="00C232D8" w:rsidRDefault="00C232D8" w:rsidP="00C232D8">
      <w:pPr>
        <w:rPr>
          <w:b/>
          <w:bCs/>
        </w:rPr>
      </w:pPr>
      <w:r w:rsidRPr="00C232D8">
        <w:rPr>
          <w:b/>
          <w:bCs/>
        </w:rPr>
        <w:t>Para 4 personas</w:t>
      </w:r>
    </w:p>
    <w:p w:rsidR="00C232D8" w:rsidRDefault="00C232D8" w:rsidP="00C232D8">
      <w:pPr>
        <w:numPr>
          <w:ilvl w:val="0"/>
          <w:numId w:val="15"/>
        </w:numPr>
        <w:sectPr w:rsidR="00C232D8" w:rsidSect="00B37FD7">
          <w:type w:val="continuous"/>
          <w:pgSz w:w="12240" w:h="15840"/>
          <w:pgMar w:top="1417" w:right="1701" w:bottom="1417" w:left="1701" w:header="708" w:footer="708" w:gutter="0"/>
          <w:cols w:space="708"/>
          <w:docGrid w:linePitch="360"/>
        </w:sectPr>
      </w:pPr>
    </w:p>
    <w:p w:rsidR="00C232D8" w:rsidRPr="00C232D8" w:rsidRDefault="00C232D8" w:rsidP="009718E3">
      <w:pPr>
        <w:ind w:left="360"/>
      </w:pPr>
      <w:r w:rsidRPr="00C232D8">
        <w:lastRenderedPageBreak/>
        <w:t>Bacalao desalado</w:t>
      </w:r>
      <w:r w:rsidRPr="00C232D8">
        <w:rPr>
          <w:b/>
          <w:bCs/>
        </w:rPr>
        <w:t>800 g</w:t>
      </w:r>
    </w:p>
    <w:p w:rsidR="00C232D8" w:rsidRPr="00C232D8" w:rsidRDefault="00C232D8" w:rsidP="009718E3">
      <w:pPr>
        <w:ind w:left="360"/>
      </w:pPr>
      <w:r w:rsidRPr="00C232D8">
        <w:t>Harina de trigo</w:t>
      </w:r>
      <w:r w:rsidRPr="00C232D8">
        <w:rPr>
          <w:b/>
          <w:bCs/>
        </w:rPr>
        <w:t>30 g</w:t>
      </w:r>
    </w:p>
    <w:p w:rsidR="00C232D8" w:rsidRPr="00C232D8" w:rsidRDefault="00C232D8" w:rsidP="009718E3">
      <w:pPr>
        <w:ind w:left="360"/>
      </w:pPr>
      <w:r w:rsidRPr="00C232D8">
        <w:t>Cebolla</w:t>
      </w:r>
      <w:r w:rsidRPr="00C232D8">
        <w:rPr>
          <w:b/>
          <w:bCs/>
        </w:rPr>
        <w:t>1</w:t>
      </w:r>
    </w:p>
    <w:p w:rsidR="00C232D8" w:rsidRPr="00C232D8" w:rsidRDefault="00C232D8" w:rsidP="009718E3">
      <w:pPr>
        <w:ind w:left="360"/>
      </w:pPr>
      <w:r w:rsidRPr="00C232D8">
        <w:t>Diente de ajo</w:t>
      </w:r>
      <w:r w:rsidRPr="00C232D8">
        <w:rPr>
          <w:b/>
          <w:bCs/>
        </w:rPr>
        <w:t>1</w:t>
      </w:r>
    </w:p>
    <w:p w:rsidR="00C232D8" w:rsidRPr="00C232D8" w:rsidRDefault="00C232D8" w:rsidP="009718E3">
      <w:pPr>
        <w:ind w:left="360"/>
      </w:pPr>
      <w:r w:rsidRPr="00C232D8">
        <w:t>Pimiento rojo</w:t>
      </w:r>
      <w:r w:rsidRPr="00C232D8">
        <w:rPr>
          <w:b/>
          <w:bCs/>
        </w:rPr>
        <w:t>1</w:t>
      </w:r>
    </w:p>
    <w:p w:rsidR="00C232D8" w:rsidRPr="00C232D8" w:rsidRDefault="00C232D8" w:rsidP="009718E3">
      <w:pPr>
        <w:ind w:left="360"/>
      </w:pPr>
      <w:r w:rsidRPr="00C232D8">
        <w:t>Pimiento verde italiano</w:t>
      </w:r>
      <w:r w:rsidRPr="00C232D8">
        <w:rPr>
          <w:b/>
          <w:bCs/>
        </w:rPr>
        <w:t>1</w:t>
      </w:r>
    </w:p>
    <w:p w:rsidR="00C232D8" w:rsidRPr="00C232D8" w:rsidRDefault="00C232D8" w:rsidP="009718E3">
      <w:pPr>
        <w:ind w:left="360"/>
      </w:pPr>
      <w:r w:rsidRPr="00C232D8">
        <w:t>Calabacín</w:t>
      </w:r>
      <w:r w:rsidRPr="00C232D8">
        <w:rPr>
          <w:b/>
          <w:bCs/>
        </w:rPr>
        <w:t>1</w:t>
      </w:r>
    </w:p>
    <w:p w:rsidR="00C232D8" w:rsidRPr="00C232D8" w:rsidRDefault="00C232D8" w:rsidP="009718E3">
      <w:pPr>
        <w:ind w:left="360"/>
      </w:pPr>
      <w:r w:rsidRPr="00C232D8">
        <w:lastRenderedPageBreak/>
        <w:t>Berenjena</w:t>
      </w:r>
      <w:r w:rsidRPr="00C232D8">
        <w:rPr>
          <w:b/>
          <w:bCs/>
        </w:rPr>
        <w:t>1</w:t>
      </w:r>
    </w:p>
    <w:p w:rsidR="00C232D8" w:rsidRPr="00C232D8" w:rsidRDefault="00C232D8" w:rsidP="009718E3">
      <w:pPr>
        <w:ind w:left="360"/>
      </w:pPr>
      <w:r w:rsidRPr="00C232D8">
        <w:t>Tomate en rama</w:t>
      </w:r>
      <w:r w:rsidRPr="00C232D8">
        <w:rPr>
          <w:b/>
          <w:bCs/>
        </w:rPr>
        <w:t>6</w:t>
      </w:r>
    </w:p>
    <w:p w:rsidR="00C232D8" w:rsidRPr="00C232D8" w:rsidRDefault="00C232D8" w:rsidP="009718E3">
      <w:pPr>
        <w:ind w:left="360"/>
      </w:pPr>
      <w:r w:rsidRPr="00C232D8">
        <w:t>Tomate concentrado</w:t>
      </w:r>
      <w:r w:rsidRPr="00C232D8">
        <w:rPr>
          <w:b/>
          <w:bCs/>
        </w:rPr>
        <w:t>10 ml</w:t>
      </w:r>
    </w:p>
    <w:p w:rsidR="00C232D8" w:rsidRPr="00C232D8" w:rsidRDefault="00C232D8" w:rsidP="009718E3">
      <w:pPr>
        <w:ind w:left="360"/>
      </w:pPr>
      <w:r w:rsidRPr="00C232D8">
        <w:t>Vino blanco</w:t>
      </w:r>
      <w:r w:rsidRPr="00C232D8">
        <w:rPr>
          <w:b/>
          <w:bCs/>
        </w:rPr>
        <w:t>100 ml</w:t>
      </w:r>
    </w:p>
    <w:p w:rsidR="00C232D8" w:rsidRPr="00C232D8" w:rsidRDefault="00C232D8" w:rsidP="009718E3">
      <w:pPr>
        <w:ind w:left="360"/>
      </w:pPr>
      <w:r w:rsidRPr="00C232D8">
        <w:t>Pimienta negra molida</w:t>
      </w:r>
    </w:p>
    <w:p w:rsidR="00C232D8" w:rsidRPr="00C232D8" w:rsidRDefault="00C232D8" w:rsidP="009718E3">
      <w:pPr>
        <w:ind w:left="360"/>
      </w:pPr>
      <w:r w:rsidRPr="00C232D8">
        <w:t>Sal</w:t>
      </w:r>
    </w:p>
    <w:p w:rsidR="00C232D8" w:rsidRPr="00C232D8" w:rsidRDefault="00C232D8" w:rsidP="009718E3">
      <w:pPr>
        <w:ind w:left="360"/>
      </w:pPr>
      <w:r w:rsidRPr="00C232D8">
        <w:t>Perejil o tomillo fresco (opcional)</w:t>
      </w:r>
    </w:p>
    <w:p w:rsidR="00C232D8" w:rsidRPr="00C232D8" w:rsidRDefault="00C232D8" w:rsidP="00C232D8">
      <w:pPr>
        <w:numPr>
          <w:ilvl w:val="0"/>
          <w:numId w:val="15"/>
        </w:numPr>
      </w:pPr>
      <w:r w:rsidRPr="00C232D8">
        <w:lastRenderedPageBreak/>
        <w:t>Aceite de oliva virgen extra</w:t>
      </w:r>
    </w:p>
    <w:p w:rsidR="00C232D8" w:rsidRDefault="00C232D8" w:rsidP="00C232D8">
      <w:pPr>
        <w:rPr>
          <w:b/>
          <w:bCs/>
        </w:rPr>
        <w:sectPr w:rsidR="00C232D8" w:rsidSect="00C232D8">
          <w:type w:val="continuous"/>
          <w:pgSz w:w="12240" w:h="15840"/>
          <w:pgMar w:top="1417" w:right="1701" w:bottom="1417" w:left="1701" w:header="708" w:footer="708" w:gutter="0"/>
          <w:cols w:num="2" w:space="708"/>
          <w:docGrid w:linePitch="360"/>
        </w:sectPr>
      </w:pPr>
    </w:p>
    <w:p w:rsidR="00C232D8" w:rsidRPr="00C232D8" w:rsidRDefault="00C232D8" w:rsidP="00C232D8">
      <w:pPr>
        <w:rPr>
          <w:b/>
          <w:bCs/>
        </w:rPr>
      </w:pPr>
      <w:r w:rsidRPr="00C232D8">
        <w:rPr>
          <w:b/>
          <w:bCs/>
        </w:rPr>
        <w:lastRenderedPageBreak/>
        <w:t>Cómo hacer bacalao con sanfaina</w:t>
      </w:r>
    </w:p>
    <w:p w:rsidR="00C232D8" w:rsidRPr="00C232D8" w:rsidRDefault="00C232D8" w:rsidP="00C232D8">
      <w:pPr>
        <w:rPr>
          <w:b/>
          <w:bCs/>
        </w:rPr>
      </w:pPr>
      <w:r w:rsidRPr="00C232D8">
        <w:rPr>
          <w:b/>
          <w:bCs/>
        </w:rPr>
        <w:t>Dificultad: Fácil</w:t>
      </w:r>
    </w:p>
    <w:p w:rsidR="00C232D8" w:rsidRPr="00C232D8" w:rsidRDefault="00C232D8" w:rsidP="00C232D8">
      <w:pPr>
        <w:numPr>
          <w:ilvl w:val="0"/>
          <w:numId w:val="16"/>
        </w:numPr>
        <w:rPr>
          <w:b/>
          <w:bCs/>
        </w:rPr>
      </w:pPr>
      <w:r w:rsidRPr="00C232D8">
        <w:rPr>
          <w:b/>
          <w:bCs/>
        </w:rPr>
        <w:t>Tiempo total1 h</w:t>
      </w:r>
    </w:p>
    <w:p w:rsidR="00C232D8" w:rsidRPr="00C232D8" w:rsidRDefault="00C232D8" w:rsidP="00C232D8">
      <w:pPr>
        <w:numPr>
          <w:ilvl w:val="0"/>
          <w:numId w:val="16"/>
        </w:numPr>
      </w:pPr>
      <w:r w:rsidRPr="00C232D8">
        <w:t>Elaboración</w:t>
      </w:r>
      <w:r w:rsidRPr="00C232D8">
        <w:rPr>
          <w:b/>
          <w:bCs/>
        </w:rPr>
        <w:t>10 m</w:t>
      </w:r>
    </w:p>
    <w:p w:rsidR="00C232D8" w:rsidRPr="00C232D8" w:rsidRDefault="00C232D8" w:rsidP="00C232D8">
      <w:pPr>
        <w:numPr>
          <w:ilvl w:val="0"/>
          <w:numId w:val="16"/>
        </w:numPr>
      </w:pPr>
      <w:r w:rsidRPr="00C232D8">
        <w:t>Cocción</w:t>
      </w:r>
      <w:r w:rsidRPr="00C232D8">
        <w:rPr>
          <w:b/>
          <w:bCs/>
        </w:rPr>
        <w:t>50 m</w:t>
      </w:r>
    </w:p>
    <w:p w:rsidR="00C232D8" w:rsidRPr="00C232D8" w:rsidRDefault="00C232D8" w:rsidP="00C232D8">
      <w:bookmarkStart w:id="0" w:name="_GoBack"/>
      <w:r w:rsidRPr="00C232D8">
        <w:t>Si usamos </w:t>
      </w:r>
      <w:hyperlink r:id="rId16" w:history="1">
        <w:r w:rsidRPr="00C232D8">
          <w:rPr>
            <w:rStyle w:val="Hipervnculo"/>
          </w:rPr>
          <w:t>bacalao</w:t>
        </w:r>
      </w:hyperlink>
      <w:r w:rsidRPr="00C232D8">
        <w:t> salado, habrá que empezar </w:t>
      </w:r>
      <w:r w:rsidRPr="00C232D8">
        <w:rPr>
          <w:b/>
          <w:bCs/>
        </w:rPr>
        <w:t>desalándolo al menos 48 horas antes</w:t>
      </w:r>
      <w:r w:rsidRPr="00C232D8">
        <w:t> de preparar esta receta. Una vez listo, cortar en piezas de ración o usar directamente 4 lomos de unos 200 g cada uno. Reservar.</w:t>
      </w:r>
    </w:p>
    <w:p w:rsidR="00C232D8" w:rsidRPr="00C232D8" w:rsidRDefault="00C232D8" w:rsidP="00C232D8">
      <w:r w:rsidRPr="00C232D8">
        <w:t>Pelar la cebolla y el diente de ajo. Lavar y secar el resto de verduras. Cortar en cubos la cebolla picar el diente de ajo y cortar el resto, sin pelar, en cubos de unos 2-3 cm, desechando las semillas de los pimientos. </w:t>
      </w:r>
      <w:r w:rsidRPr="00C232D8">
        <w:rPr>
          <w:b/>
          <w:bCs/>
        </w:rPr>
        <w:t>Dorar a fuego medio-alto la berenjena en una sartén antiadherente</w:t>
      </w:r>
      <w:r w:rsidRPr="00C232D8">
        <w:t xml:space="preserve"> sin añadir nada más, hasta que coja color (no es un paso </w:t>
      </w:r>
      <w:proofErr w:type="gramStart"/>
      <w:r w:rsidRPr="00C232D8">
        <w:t>necesario</w:t>
      </w:r>
      <w:proofErr w:type="gramEnd"/>
      <w:r w:rsidRPr="00C232D8">
        <w:t xml:space="preserve"> pero sí recomendable). Reservar.</w:t>
      </w:r>
    </w:p>
    <w:p w:rsidR="00C232D8" w:rsidRPr="00C232D8" w:rsidRDefault="00C232D8" w:rsidP="00C232D8">
      <w:r w:rsidRPr="00C232D8">
        <w:t>Calentar un par de cucharadas de aceite de oliva virgen extra en una sartén alta o cazuela ancha y añadir la cebolla. Salar, saltear un par de minutos, añadir el ajo y dejar pochar a fuego suave, para que se liberen sus azúcares de forma natural. Cuando la cebolla empiece a transparentar </w:t>
      </w:r>
      <w:r w:rsidRPr="00C232D8">
        <w:rPr>
          <w:b/>
          <w:bCs/>
        </w:rPr>
        <w:t>incorporar los pimientos</w:t>
      </w:r>
      <w:r w:rsidRPr="00C232D8">
        <w:t> y cocinar el conjunto unos 10 minutos.</w:t>
      </w:r>
    </w:p>
    <w:p w:rsidR="00C232D8" w:rsidRPr="00C232D8" w:rsidRDefault="00C232D8" w:rsidP="00C232D8">
      <w:r w:rsidRPr="00C232D8">
        <w:t>Añadir el calabacín, cocinar 1 minuto y echar también la </w:t>
      </w:r>
      <w:hyperlink r:id="rId17" w:history="1">
        <w:r w:rsidRPr="00C232D8">
          <w:rPr>
            <w:rStyle w:val="Hipervnculo"/>
          </w:rPr>
          <w:t>berenjena</w:t>
        </w:r>
      </w:hyperlink>
      <w:r w:rsidRPr="00C232D8">
        <w:t>. Salpimentar, dar unas vueltas y regar con el vino. Cuando se evapore el alcohol, </w:t>
      </w:r>
      <w:r w:rsidRPr="00C232D8">
        <w:rPr>
          <w:b/>
          <w:bCs/>
        </w:rPr>
        <w:t>agregar el tomate rallado o pelado y troceado, o usar tomate en conserva</w:t>
      </w:r>
      <w:r w:rsidRPr="00C232D8">
        <w:t>. Añadir también el concentrado de </w:t>
      </w:r>
      <w:hyperlink r:id="rId18" w:history="1">
        <w:r w:rsidRPr="00C232D8">
          <w:rPr>
            <w:rStyle w:val="Hipervnculo"/>
          </w:rPr>
          <w:t>tomate</w:t>
        </w:r>
      </w:hyperlink>
      <w:r w:rsidRPr="00C232D8">
        <w:t>, remover y dar otro ligero punto de sal. Bajar el fuego, tapar y dejar cocer unos 35-40 minutos, removiendo de vez en cuando.</w:t>
      </w:r>
    </w:p>
    <w:p w:rsidR="00C232D8" w:rsidRPr="00C232D8" w:rsidRDefault="00C232D8" w:rsidP="00C232D8">
      <w:r w:rsidRPr="00C232D8">
        <w:t>Secar el bacalao muy bien con papel de cocina y enharinar ligeramente. </w:t>
      </w:r>
      <w:r w:rsidRPr="00C232D8">
        <w:rPr>
          <w:b/>
          <w:bCs/>
        </w:rPr>
        <w:t>Dorar por ambos lados lo justo</w:t>
      </w:r>
      <w:r w:rsidRPr="00C232D8">
        <w:t> para que se marque, pero sin cocinarlo del todo. Retirar y añadir a la cazuela de las verduras cuando estén ya en su punto. Tapar y dejar cocinar unos 5 minutos, hasta que el bacalao se haya cocinado del todo y se separe fácilmente en lascas. Servir con perejil o tomillo.</w:t>
      </w:r>
    </w:p>
    <w:bookmarkEnd w:id="0"/>
    <w:p w:rsidR="00B37FD7" w:rsidRDefault="00B37FD7"/>
    <w:sectPr w:rsidR="00B37FD7" w:rsidSect="00B37FD7">
      <w:type w:val="continuous"/>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13BE8"/>
    <w:multiLevelType w:val="multilevel"/>
    <w:tmpl w:val="E10E8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572CFD"/>
    <w:multiLevelType w:val="hybridMultilevel"/>
    <w:tmpl w:val="1F1CDD4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188E3D6B"/>
    <w:multiLevelType w:val="multilevel"/>
    <w:tmpl w:val="DEE47D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B00ADD"/>
    <w:multiLevelType w:val="multilevel"/>
    <w:tmpl w:val="E6EC7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3D6B77"/>
    <w:multiLevelType w:val="multilevel"/>
    <w:tmpl w:val="F7262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C0420C6"/>
    <w:multiLevelType w:val="multilevel"/>
    <w:tmpl w:val="E710E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A4325BD"/>
    <w:multiLevelType w:val="multilevel"/>
    <w:tmpl w:val="D4321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2E20021"/>
    <w:multiLevelType w:val="multilevel"/>
    <w:tmpl w:val="22129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440704A"/>
    <w:multiLevelType w:val="multilevel"/>
    <w:tmpl w:val="40600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F603C99"/>
    <w:multiLevelType w:val="multilevel"/>
    <w:tmpl w:val="F9D4B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0AF6F8E"/>
    <w:multiLevelType w:val="multilevel"/>
    <w:tmpl w:val="B51A1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0534FE"/>
    <w:multiLevelType w:val="multilevel"/>
    <w:tmpl w:val="848EE5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2547081"/>
    <w:multiLevelType w:val="multilevel"/>
    <w:tmpl w:val="CC14C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2F34A28"/>
    <w:multiLevelType w:val="multilevel"/>
    <w:tmpl w:val="60BCA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7633D5"/>
    <w:multiLevelType w:val="multilevel"/>
    <w:tmpl w:val="602AA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34560D3"/>
    <w:multiLevelType w:val="multilevel"/>
    <w:tmpl w:val="9FFAE7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59D6C5C"/>
    <w:multiLevelType w:val="multilevel"/>
    <w:tmpl w:val="85A46E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7"/>
  </w:num>
  <w:num w:numId="3">
    <w:abstractNumId w:val="4"/>
  </w:num>
  <w:num w:numId="4">
    <w:abstractNumId w:val="10"/>
  </w:num>
  <w:num w:numId="5">
    <w:abstractNumId w:val="9"/>
  </w:num>
  <w:num w:numId="6">
    <w:abstractNumId w:val="6"/>
  </w:num>
  <w:num w:numId="7">
    <w:abstractNumId w:val="12"/>
  </w:num>
  <w:num w:numId="8">
    <w:abstractNumId w:val="0"/>
  </w:num>
  <w:num w:numId="9">
    <w:abstractNumId w:val="16"/>
  </w:num>
  <w:num w:numId="10">
    <w:abstractNumId w:val="11"/>
  </w:num>
  <w:num w:numId="11">
    <w:abstractNumId w:val="3"/>
  </w:num>
  <w:num w:numId="12">
    <w:abstractNumId w:val="8"/>
  </w:num>
  <w:num w:numId="13">
    <w:abstractNumId w:val="14"/>
  </w:num>
  <w:num w:numId="14">
    <w:abstractNumId w:val="5"/>
  </w:num>
  <w:num w:numId="15">
    <w:abstractNumId w:val="2"/>
  </w:num>
  <w:num w:numId="16">
    <w:abstractNumId w:val="15"/>
  </w:num>
  <w:num w:numId="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1594"/>
    <w:rsid w:val="001A1594"/>
    <w:rsid w:val="001F5D8B"/>
    <w:rsid w:val="009718E3"/>
    <w:rsid w:val="00A448FC"/>
    <w:rsid w:val="00B37FD7"/>
    <w:rsid w:val="00C14044"/>
    <w:rsid w:val="00C232D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A5A44"/>
  <w15:chartTrackingRefBased/>
  <w15:docId w15:val="{75FABAFF-3FF1-4FE7-BDE3-55C745A44B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37FD7"/>
    <w:rPr>
      <w:color w:val="0000FF"/>
      <w:u w:val="single"/>
    </w:rPr>
  </w:style>
  <w:style w:type="paragraph" w:styleId="Prrafodelista">
    <w:name w:val="List Paragraph"/>
    <w:basedOn w:val="Normal"/>
    <w:uiPriority w:val="34"/>
    <w:qFormat/>
    <w:rsid w:val="00A448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6869378">
      <w:bodyDiv w:val="1"/>
      <w:marLeft w:val="0"/>
      <w:marRight w:val="0"/>
      <w:marTop w:val="0"/>
      <w:marBottom w:val="0"/>
      <w:divBdr>
        <w:top w:val="none" w:sz="0" w:space="0" w:color="auto"/>
        <w:left w:val="none" w:sz="0" w:space="0" w:color="auto"/>
        <w:bottom w:val="none" w:sz="0" w:space="0" w:color="auto"/>
        <w:right w:val="none" w:sz="0" w:space="0" w:color="auto"/>
      </w:divBdr>
      <w:divsChild>
        <w:div w:id="2016299507">
          <w:marLeft w:val="0"/>
          <w:marRight w:val="0"/>
          <w:marTop w:val="0"/>
          <w:marBottom w:val="0"/>
          <w:divBdr>
            <w:top w:val="none" w:sz="0" w:space="0" w:color="auto"/>
            <w:left w:val="none" w:sz="0" w:space="0" w:color="auto"/>
            <w:bottom w:val="none" w:sz="0" w:space="0" w:color="auto"/>
            <w:right w:val="none" w:sz="0" w:space="0" w:color="auto"/>
          </w:divBdr>
          <w:divsChild>
            <w:div w:id="432870971">
              <w:marLeft w:val="0"/>
              <w:marRight w:val="0"/>
              <w:marTop w:val="0"/>
              <w:marBottom w:val="0"/>
              <w:divBdr>
                <w:top w:val="none" w:sz="0" w:space="0" w:color="auto"/>
                <w:left w:val="none" w:sz="0" w:space="0" w:color="auto"/>
                <w:bottom w:val="none" w:sz="0" w:space="0" w:color="auto"/>
                <w:right w:val="none" w:sz="0" w:space="0" w:color="auto"/>
              </w:divBdr>
              <w:divsChild>
                <w:div w:id="1076589293">
                  <w:marLeft w:val="0"/>
                  <w:marRight w:val="0"/>
                  <w:marTop w:val="0"/>
                  <w:marBottom w:val="0"/>
                  <w:divBdr>
                    <w:top w:val="none" w:sz="0" w:space="0" w:color="auto"/>
                    <w:left w:val="none" w:sz="0" w:space="0" w:color="auto"/>
                    <w:bottom w:val="none" w:sz="0" w:space="0" w:color="auto"/>
                    <w:right w:val="none" w:sz="0" w:space="0" w:color="auto"/>
                  </w:divBdr>
                  <w:divsChild>
                    <w:div w:id="376205797">
                      <w:marLeft w:val="0"/>
                      <w:marRight w:val="0"/>
                      <w:marTop w:val="0"/>
                      <w:marBottom w:val="360"/>
                      <w:divBdr>
                        <w:top w:val="none" w:sz="0" w:space="0" w:color="auto"/>
                        <w:left w:val="none" w:sz="0" w:space="0" w:color="auto"/>
                        <w:bottom w:val="none" w:sz="0" w:space="0" w:color="auto"/>
                        <w:right w:val="none" w:sz="0" w:space="0" w:color="auto"/>
                      </w:divBdr>
                      <w:divsChild>
                        <w:div w:id="1760903657">
                          <w:marLeft w:val="0"/>
                          <w:marRight w:val="0"/>
                          <w:marTop w:val="0"/>
                          <w:marBottom w:val="0"/>
                          <w:divBdr>
                            <w:top w:val="none" w:sz="0" w:space="0" w:color="auto"/>
                            <w:left w:val="none" w:sz="0" w:space="0" w:color="auto"/>
                            <w:bottom w:val="none" w:sz="0" w:space="0" w:color="auto"/>
                            <w:right w:val="none" w:sz="0" w:space="0" w:color="auto"/>
                          </w:divBdr>
                        </w:div>
                      </w:divsChild>
                    </w:div>
                    <w:div w:id="739446303">
                      <w:marLeft w:val="360"/>
                      <w:marRight w:val="0"/>
                      <w:marTop w:val="360"/>
                      <w:marBottom w:val="180"/>
                      <w:divBdr>
                        <w:top w:val="none" w:sz="0" w:space="0" w:color="auto"/>
                        <w:left w:val="none" w:sz="0" w:space="0" w:color="auto"/>
                        <w:bottom w:val="none" w:sz="0" w:space="0" w:color="auto"/>
                        <w:right w:val="none" w:sz="0" w:space="0" w:color="auto"/>
                      </w:divBdr>
                      <w:divsChild>
                        <w:div w:id="332614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480631">
              <w:marLeft w:val="540"/>
              <w:marRight w:val="360"/>
              <w:marTop w:val="0"/>
              <w:marBottom w:val="360"/>
              <w:divBdr>
                <w:top w:val="none" w:sz="0" w:space="0" w:color="auto"/>
                <w:left w:val="none" w:sz="0" w:space="0" w:color="auto"/>
                <w:bottom w:val="none" w:sz="0" w:space="0" w:color="auto"/>
                <w:right w:val="none" w:sz="0" w:space="0" w:color="auto"/>
              </w:divBdr>
              <w:divsChild>
                <w:div w:id="932787353">
                  <w:marLeft w:val="540"/>
                  <w:marRight w:val="0"/>
                  <w:marTop w:val="0"/>
                  <w:marBottom w:val="0"/>
                  <w:divBdr>
                    <w:top w:val="none" w:sz="0" w:space="0" w:color="auto"/>
                    <w:left w:val="none" w:sz="0" w:space="0" w:color="auto"/>
                    <w:bottom w:val="none" w:sz="0" w:space="0" w:color="auto"/>
                    <w:right w:val="none" w:sz="0" w:space="0" w:color="auto"/>
                  </w:divBdr>
                  <w:divsChild>
                    <w:div w:id="1806266109">
                      <w:marLeft w:val="0"/>
                      <w:marRight w:val="0"/>
                      <w:marTop w:val="0"/>
                      <w:marBottom w:val="0"/>
                      <w:divBdr>
                        <w:top w:val="none" w:sz="0" w:space="0" w:color="auto"/>
                        <w:left w:val="none" w:sz="0" w:space="0" w:color="auto"/>
                        <w:bottom w:val="none" w:sz="0" w:space="0" w:color="auto"/>
                        <w:right w:val="none" w:sz="0" w:space="0" w:color="auto"/>
                      </w:divBdr>
                      <w:divsChild>
                        <w:div w:id="275673469">
                          <w:marLeft w:val="0"/>
                          <w:marRight w:val="0"/>
                          <w:marTop w:val="0"/>
                          <w:marBottom w:val="120"/>
                          <w:divBdr>
                            <w:top w:val="single" w:sz="6" w:space="12" w:color="D9D9D9"/>
                            <w:left w:val="none" w:sz="0" w:space="0" w:color="auto"/>
                            <w:bottom w:val="single" w:sz="6" w:space="12" w:color="D9D9D9"/>
                            <w:right w:val="none" w:sz="0" w:space="0" w:color="auto"/>
                          </w:divBdr>
                        </w:div>
                      </w:divsChild>
                    </w:div>
                    <w:div w:id="415058133">
                      <w:marLeft w:val="0"/>
                      <w:marRight w:val="0"/>
                      <w:marTop w:val="0"/>
                      <w:marBottom w:val="0"/>
                      <w:divBdr>
                        <w:top w:val="none" w:sz="0" w:space="0" w:color="auto"/>
                        <w:left w:val="none" w:sz="0" w:space="0" w:color="auto"/>
                        <w:bottom w:val="none" w:sz="0" w:space="0" w:color="auto"/>
                        <w:right w:val="none" w:sz="0" w:space="0" w:color="auto"/>
                      </w:divBdr>
                      <w:divsChild>
                        <w:div w:id="2144620004">
                          <w:marLeft w:val="0"/>
                          <w:marRight w:val="0"/>
                          <w:marTop w:val="0"/>
                          <w:marBottom w:val="0"/>
                          <w:divBdr>
                            <w:top w:val="none" w:sz="0" w:space="0" w:color="auto"/>
                            <w:left w:val="none" w:sz="0" w:space="0" w:color="auto"/>
                            <w:bottom w:val="none" w:sz="0" w:space="0" w:color="auto"/>
                            <w:right w:val="none" w:sz="0" w:space="0" w:color="auto"/>
                          </w:divBdr>
                        </w:div>
                        <w:div w:id="1770731424">
                          <w:marLeft w:val="0"/>
                          <w:marRight w:val="0"/>
                          <w:marTop w:val="0"/>
                          <w:marBottom w:val="0"/>
                          <w:divBdr>
                            <w:top w:val="none" w:sz="0" w:space="0" w:color="auto"/>
                            <w:left w:val="none" w:sz="0" w:space="0" w:color="auto"/>
                            <w:bottom w:val="none" w:sz="0" w:space="0" w:color="auto"/>
                            <w:right w:val="none" w:sz="0" w:space="0" w:color="auto"/>
                          </w:divBdr>
                        </w:div>
                        <w:div w:id="700669219">
                          <w:marLeft w:val="0"/>
                          <w:marRight w:val="0"/>
                          <w:marTop w:val="0"/>
                          <w:marBottom w:val="0"/>
                          <w:divBdr>
                            <w:top w:val="none" w:sz="0" w:space="0" w:color="auto"/>
                            <w:left w:val="none" w:sz="0" w:space="0" w:color="auto"/>
                            <w:bottom w:val="none" w:sz="0" w:space="0" w:color="auto"/>
                            <w:right w:val="none" w:sz="0" w:space="0" w:color="auto"/>
                          </w:divBdr>
                        </w:div>
                        <w:div w:id="503206585">
                          <w:marLeft w:val="0"/>
                          <w:marRight w:val="0"/>
                          <w:marTop w:val="0"/>
                          <w:marBottom w:val="0"/>
                          <w:divBdr>
                            <w:top w:val="none" w:sz="0" w:space="0" w:color="auto"/>
                            <w:left w:val="none" w:sz="0" w:space="0" w:color="auto"/>
                            <w:bottom w:val="none" w:sz="0" w:space="0" w:color="auto"/>
                            <w:right w:val="none" w:sz="0" w:space="0" w:color="auto"/>
                          </w:divBdr>
                          <w:divsChild>
                            <w:div w:id="1699889207">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141239370">
              <w:marLeft w:val="360"/>
              <w:marRight w:val="5580"/>
              <w:marTop w:val="0"/>
              <w:marBottom w:val="240"/>
              <w:divBdr>
                <w:top w:val="none" w:sz="0" w:space="0" w:color="auto"/>
                <w:left w:val="none" w:sz="0" w:space="0" w:color="auto"/>
                <w:bottom w:val="none" w:sz="0" w:space="0" w:color="auto"/>
                <w:right w:val="none" w:sz="0" w:space="0" w:color="auto"/>
              </w:divBdr>
              <w:divsChild>
                <w:div w:id="1863202927">
                  <w:marLeft w:val="0"/>
                  <w:marRight w:val="0"/>
                  <w:marTop w:val="0"/>
                  <w:marBottom w:val="180"/>
                  <w:divBdr>
                    <w:top w:val="none" w:sz="0" w:space="0" w:color="auto"/>
                    <w:left w:val="none" w:sz="0" w:space="0" w:color="auto"/>
                    <w:bottom w:val="single" w:sz="6" w:space="12" w:color="E0E0E0"/>
                    <w:right w:val="none" w:sz="0" w:space="0" w:color="auto"/>
                  </w:divBdr>
                  <w:divsChild>
                    <w:div w:id="141304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174276">
              <w:marLeft w:val="360"/>
              <w:marRight w:val="5580"/>
              <w:marTop w:val="0"/>
              <w:marBottom w:val="0"/>
              <w:divBdr>
                <w:top w:val="none" w:sz="0" w:space="0" w:color="auto"/>
                <w:left w:val="none" w:sz="0" w:space="0" w:color="auto"/>
                <w:bottom w:val="none" w:sz="0" w:space="0" w:color="auto"/>
                <w:right w:val="none" w:sz="0" w:space="0" w:color="auto"/>
              </w:divBdr>
              <w:divsChild>
                <w:div w:id="999162088">
                  <w:marLeft w:val="0"/>
                  <w:marRight w:val="0"/>
                  <w:marTop w:val="0"/>
                  <w:marBottom w:val="480"/>
                  <w:divBdr>
                    <w:top w:val="none" w:sz="0" w:space="0" w:color="auto"/>
                    <w:left w:val="none" w:sz="0" w:space="0" w:color="auto"/>
                    <w:bottom w:val="none" w:sz="0" w:space="0" w:color="auto"/>
                    <w:right w:val="none" w:sz="0" w:space="0" w:color="auto"/>
                  </w:divBdr>
                  <w:divsChild>
                    <w:div w:id="943538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420255">
              <w:marLeft w:val="0"/>
              <w:marRight w:val="0"/>
              <w:marTop w:val="0"/>
              <w:marBottom w:val="720"/>
              <w:divBdr>
                <w:top w:val="none" w:sz="0" w:space="0" w:color="auto"/>
                <w:left w:val="none" w:sz="0" w:space="0" w:color="auto"/>
                <w:bottom w:val="none" w:sz="0" w:space="0" w:color="auto"/>
                <w:right w:val="none" w:sz="0" w:space="0" w:color="auto"/>
              </w:divBdr>
              <w:divsChild>
                <w:div w:id="210576122">
                  <w:marLeft w:val="0"/>
                  <w:marRight w:val="0"/>
                  <w:marTop w:val="0"/>
                  <w:marBottom w:val="0"/>
                  <w:divBdr>
                    <w:top w:val="none" w:sz="0" w:space="0" w:color="auto"/>
                    <w:left w:val="none" w:sz="0" w:space="0" w:color="auto"/>
                    <w:bottom w:val="none" w:sz="0" w:space="0" w:color="auto"/>
                    <w:right w:val="none" w:sz="0" w:space="0" w:color="auto"/>
                  </w:divBdr>
                  <w:divsChild>
                    <w:div w:id="26952742">
                      <w:marLeft w:val="0"/>
                      <w:marRight w:val="0"/>
                      <w:marTop w:val="0"/>
                      <w:marBottom w:val="0"/>
                      <w:divBdr>
                        <w:top w:val="none" w:sz="0" w:space="0" w:color="auto"/>
                        <w:left w:val="none" w:sz="0" w:space="0" w:color="auto"/>
                        <w:bottom w:val="none" w:sz="0" w:space="0" w:color="auto"/>
                        <w:right w:val="none" w:sz="0" w:space="0" w:color="auto"/>
                      </w:divBdr>
                      <w:divsChild>
                        <w:div w:id="1111244774">
                          <w:marLeft w:val="0"/>
                          <w:marRight w:val="0"/>
                          <w:marTop w:val="0"/>
                          <w:marBottom w:val="0"/>
                          <w:divBdr>
                            <w:top w:val="none" w:sz="0" w:space="0" w:color="auto"/>
                            <w:left w:val="none" w:sz="0" w:space="0" w:color="auto"/>
                            <w:bottom w:val="none" w:sz="0" w:space="0" w:color="auto"/>
                            <w:right w:val="none" w:sz="0" w:space="0" w:color="auto"/>
                          </w:divBdr>
                          <w:divsChild>
                            <w:div w:id="1197084050">
                              <w:marLeft w:val="1080"/>
                              <w:marRight w:val="1080"/>
                              <w:marTop w:val="0"/>
                              <w:marBottom w:val="0"/>
                              <w:divBdr>
                                <w:top w:val="none" w:sz="0" w:space="0" w:color="auto"/>
                                <w:left w:val="none" w:sz="0" w:space="0" w:color="auto"/>
                                <w:bottom w:val="none" w:sz="0" w:space="0" w:color="auto"/>
                                <w:right w:val="none" w:sz="0" w:space="0" w:color="auto"/>
                              </w:divBdr>
                              <w:divsChild>
                                <w:div w:id="711732331">
                                  <w:marLeft w:val="0"/>
                                  <w:marRight w:val="0"/>
                                  <w:marTop w:val="0"/>
                                  <w:marBottom w:val="0"/>
                                  <w:divBdr>
                                    <w:top w:val="none" w:sz="0" w:space="0" w:color="auto"/>
                                    <w:left w:val="none" w:sz="0" w:space="0" w:color="auto"/>
                                    <w:bottom w:val="none" w:sz="0" w:space="0" w:color="auto"/>
                                    <w:right w:val="none" w:sz="0" w:space="0" w:color="auto"/>
                                  </w:divBdr>
                                </w:div>
                                <w:div w:id="1910265168">
                                  <w:marLeft w:val="0"/>
                                  <w:marRight w:val="0"/>
                                  <w:marTop w:val="0"/>
                                  <w:marBottom w:val="0"/>
                                  <w:divBdr>
                                    <w:top w:val="none" w:sz="0" w:space="0" w:color="auto"/>
                                    <w:left w:val="none" w:sz="0" w:space="0" w:color="auto"/>
                                    <w:bottom w:val="none" w:sz="0" w:space="0" w:color="auto"/>
                                    <w:right w:val="none" w:sz="0" w:space="0" w:color="auto"/>
                                  </w:divBdr>
                                </w:div>
                              </w:divsChild>
                            </w:div>
                            <w:div w:id="1467548003">
                              <w:marLeft w:val="0"/>
                              <w:marRight w:val="0"/>
                              <w:marTop w:val="0"/>
                              <w:marBottom w:val="0"/>
                              <w:divBdr>
                                <w:top w:val="none" w:sz="0" w:space="0" w:color="auto"/>
                                <w:left w:val="none" w:sz="0" w:space="0" w:color="auto"/>
                                <w:bottom w:val="none" w:sz="0" w:space="0" w:color="auto"/>
                                <w:right w:val="none" w:sz="0" w:space="0" w:color="auto"/>
                              </w:divBdr>
                              <w:divsChild>
                                <w:div w:id="755595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62680009">
      <w:bodyDiv w:val="1"/>
      <w:marLeft w:val="0"/>
      <w:marRight w:val="0"/>
      <w:marTop w:val="0"/>
      <w:marBottom w:val="0"/>
      <w:divBdr>
        <w:top w:val="none" w:sz="0" w:space="0" w:color="auto"/>
        <w:left w:val="none" w:sz="0" w:space="0" w:color="auto"/>
        <w:bottom w:val="none" w:sz="0" w:space="0" w:color="auto"/>
        <w:right w:val="none" w:sz="0" w:space="0" w:color="auto"/>
      </w:divBdr>
      <w:divsChild>
        <w:div w:id="561256576">
          <w:marLeft w:val="0"/>
          <w:marRight w:val="0"/>
          <w:marTop w:val="0"/>
          <w:marBottom w:val="0"/>
          <w:divBdr>
            <w:top w:val="none" w:sz="0" w:space="0" w:color="auto"/>
            <w:left w:val="none" w:sz="0" w:space="0" w:color="auto"/>
            <w:bottom w:val="none" w:sz="0" w:space="0" w:color="auto"/>
            <w:right w:val="none" w:sz="0" w:space="0" w:color="auto"/>
          </w:divBdr>
          <w:divsChild>
            <w:div w:id="862791068">
              <w:marLeft w:val="0"/>
              <w:marRight w:val="0"/>
              <w:marTop w:val="0"/>
              <w:marBottom w:val="0"/>
              <w:divBdr>
                <w:top w:val="none" w:sz="0" w:space="0" w:color="auto"/>
                <w:left w:val="none" w:sz="0" w:space="0" w:color="auto"/>
                <w:bottom w:val="none" w:sz="0" w:space="0" w:color="auto"/>
                <w:right w:val="none" w:sz="0" w:space="0" w:color="auto"/>
              </w:divBdr>
              <w:divsChild>
                <w:div w:id="1851600257">
                  <w:marLeft w:val="0"/>
                  <w:marRight w:val="0"/>
                  <w:marTop w:val="0"/>
                  <w:marBottom w:val="0"/>
                  <w:divBdr>
                    <w:top w:val="none" w:sz="0" w:space="0" w:color="auto"/>
                    <w:left w:val="none" w:sz="0" w:space="0" w:color="auto"/>
                    <w:bottom w:val="none" w:sz="0" w:space="0" w:color="auto"/>
                    <w:right w:val="none" w:sz="0" w:space="0" w:color="auto"/>
                  </w:divBdr>
                  <w:divsChild>
                    <w:div w:id="1915698101">
                      <w:marLeft w:val="0"/>
                      <w:marRight w:val="0"/>
                      <w:marTop w:val="0"/>
                      <w:marBottom w:val="360"/>
                      <w:divBdr>
                        <w:top w:val="none" w:sz="0" w:space="0" w:color="auto"/>
                        <w:left w:val="none" w:sz="0" w:space="0" w:color="auto"/>
                        <w:bottom w:val="none" w:sz="0" w:space="0" w:color="auto"/>
                        <w:right w:val="none" w:sz="0" w:space="0" w:color="auto"/>
                      </w:divBdr>
                      <w:divsChild>
                        <w:div w:id="917443949">
                          <w:marLeft w:val="0"/>
                          <w:marRight w:val="0"/>
                          <w:marTop w:val="0"/>
                          <w:marBottom w:val="0"/>
                          <w:divBdr>
                            <w:top w:val="none" w:sz="0" w:space="0" w:color="auto"/>
                            <w:left w:val="none" w:sz="0" w:space="0" w:color="auto"/>
                            <w:bottom w:val="none" w:sz="0" w:space="0" w:color="auto"/>
                            <w:right w:val="none" w:sz="0" w:space="0" w:color="auto"/>
                          </w:divBdr>
                        </w:div>
                      </w:divsChild>
                    </w:div>
                    <w:div w:id="1624454871">
                      <w:marLeft w:val="360"/>
                      <w:marRight w:val="0"/>
                      <w:marTop w:val="360"/>
                      <w:marBottom w:val="180"/>
                      <w:divBdr>
                        <w:top w:val="none" w:sz="0" w:space="0" w:color="auto"/>
                        <w:left w:val="none" w:sz="0" w:space="0" w:color="auto"/>
                        <w:bottom w:val="none" w:sz="0" w:space="0" w:color="auto"/>
                        <w:right w:val="none" w:sz="0" w:space="0" w:color="auto"/>
                      </w:divBdr>
                      <w:divsChild>
                        <w:div w:id="81029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5515675">
              <w:marLeft w:val="540"/>
              <w:marRight w:val="360"/>
              <w:marTop w:val="0"/>
              <w:marBottom w:val="360"/>
              <w:divBdr>
                <w:top w:val="none" w:sz="0" w:space="0" w:color="auto"/>
                <w:left w:val="none" w:sz="0" w:space="0" w:color="auto"/>
                <w:bottom w:val="none" w:sz="0" w:space="0" w:color="auto"/>
                <w:right w:val="none" w:sz="0" w:space="0" w:color="auto"/>
              </w:divBdr>
              <w:divsChild>
                <w:div w:id="218515338">
                  <w:marLeft w:val="540"/>
                  <w:marRight w:val="0"/>
                  <w:marTop w:val="0"/>
                  <w:marBottom w:val="0"/>
                  <w:divBdr>
                    <w:top w:val="none" w:sz="0" w:space="0" w:color="auto"/>
                    <w:left w:val="none" w:sz="0" w:space="0" w:color="auto"/>
                    <w:bottom w:val="none" w:sz="0" w:space="0" w:color="auto"/>
                    <w:right w:val="none" w:sz="0" w:space="0" w:color="auto"/>
                  </w:divBdr>
                  <w:divsChild>
                    <w:div w:id="1700666122">
                      <w:marLeft w:val="0"/>
                      <w:marRight w:val="0"/>
                      <w:marTop w:val="0"/>
                      <w:marBottom w:val="0"/>
                      <w:divBdr>
                        <w:top w:val="none" w:sz="0" w:space="0" w:color="auto"/>
                        <w:left w:val="none" w:sz="0" w:space="0" w:color="auto"/>
                        <w:bottom w:val="none" w:sz="0" w:space="0" w:color="auto"/>
                        <w:right w:val="none" w:sz="0" w:space="0" w:color="auto"/>
                      </w:divBdr>
                      <w:divsChild>
                        <w:div w:id="1091971825">
                          <w:marLeft w:val="0"/>
                          <w:marRight w:val="0"/>
                          <w:marTop w:val="0"/>
                          <w:marBottom w:val="120"/>
                          <w:divBdr>
                            <w:top w:val="single" w:sz="6" w:space="12" w:color="D9D9D9"/>
                            <w:left w:val="none" w:sz="0" w:space="0" w:color="auto"/>
                            <w:bottom w:val="single" w:sz="6" w:space="12" w:color="D9D9D9"/>
                            <w:right w:val="none" w:sz="0" w:space="0" w:color="auto"/>
                          </w:divBdr>
                        </w:div>
                      </w:divsChild>
                    </w:div>
                    <w:div w:id="1454255114">
                      <w:marLeft w:val="0"/>
                      <w:marRight w:val="0"/>
                      <w:marTop w:val="0"/>
                      <w:marBottom w:val="0"/>
                      <w:divBdr>
                        <w:top w:val="none" w:sz="0" w:space="0" w:color="auto"/>
                        <w:left w:val="none" w:sz="0" w:space="0" w:color="auto"/>
                        <w:bottom w:val="none" w:sz="0" w:space="0" w:color="auto"/>
                        <w:right w:val="none" w:sz="0" w:space="0" w:color="auto"/>
                      </w:divBdr>
                      <w:divsChild>
                        <w:div w:id="40056691">
                          <w:marLeft w:val="0"/>
                          <w:marRight w:val="0"/>
                          <w:marTop w:val="0"/>
                          <w:marBottom w:val="0"/>
                          <w:divBdr>
                            <w:top w:val="none" w:sz="0" w:space="0" w:color="auto"/>
                            <w:left w:val="none" w:sz="0" w:space="0" w:color="auto"/>
                            <w:bottom w:val="none" w:sz="0" w:space="0" w:color="auto"/>
                            <w:right w:val="none" w:sz="0" w:space="0" w:color="auto"/>
                          </w:divBdr>
                        </w:div>
                        <w:div w:id="2006319286">
                          <w:marLeft w:val="0"/>
                          <w:marRight w:val="0"/>
                          <w:marTop w:val="0"/>
                          <w:marBottom w:val="0"/>
                          <w:divBdr>
                            <w:top w:val="none" w:sz="0" w:space="0" w:color="auto"/>
                            <w:left w:val="none" w:sz="0" w:space="0" w:color="auto"/>
                            <w:bottom w:val="none" w:sz="0" w:space="0" w:color="auto"/>
                            <w:right w:val="none" w:sz="0" w:space="0" w:color="auto"/>
                          </w:divBdr>
                        </w:div>
                        <w:div w:id="1985348068">
                          <w:marLeft w:val="0"/>
                          <w:marRight w:val="0"/>
                          <w:marTop w:val="0"/>
                          <w:marBottom w:val="0"/>
                          <w:divBdr>
                            <w:top w:val="none" w:sz="0" w:space="0" w:color="auto"/>
                            <w:left w:val="none" w:sz="0" w:space="0" w:color="auto"/>
                            <w:bottom w:val="none" w:sz="0" w:space="0" w:color="auto"/>
                            <w:right w:val="none" w:sz="0" w:space="0" w:color="auto"/>
                          </w:divBdr>
                        </w:div>
                        <w:div w:id="1997538173">
                          <w:marLeft w:val="0"/>
                          <w:marRight w:val="0"/>
                          <w:marTop w:val="0"/>
                          <w:marBottom w:val="0"/>
                          <w:divBdr>
                            <w:top w:val="none" w:sz="0" w:space="0" w:color="auto"/>
                            <w:left w:val="none" w:sz="0" w:space="0" w:color="auto"/>
                            <w:bottom w:val="none" w:sz="0" w:space="0" w:color="auto"/>
                            <w:right w:val="none" w:sz="0" w:space="0" w:color="auto"/>
                          </w:divBdr>
                          <w:divsChild>
                            <w:div w:id="150038546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2078093643">
              <w:marLeft w:val="375"/>
              <w:marRight w:val="5580"/>
              <w:marTop w:val="0"/>
              <w:marBottom w:val="240"/>
              <w:divBdr>
                <w:top w:val="none" w:sz="0" w:space="0" w:color="auto"/>
                <w:left w:val="none" w:sz="0" w:space="0" w:color="auto"/>
                <w:bottom w:val="none" w:sz="0" w:space="0" w:color="auto"/>
                <w:right w:val="none" w:sz="0" w:space="0" w:color="auto"/>
              </w:divBdr>
              <w:divsChild>
                <w:div w:id="344285818">
                  <w:marLeft w:val="0"/>
                  <w:marRight w:val="0"/>
                  <w:marTop w:val="0"/>
                  <w:marBottom w:val="180"/>
                  <w:divBdr>
                    <w:top w:val="none" w:sz="0" w:space="0" w:color="auto"/>
                    <w:left w:val="none" w:sz="0" w:space="0" w:color="auto"/>
                    <w:bottom w:val="single" w:sz="6" w:space="8" w:color="E0E0E0"/>
                    <w:right w:val="none" w:sz="0" w:space="0" w:color="auto"/>
                  </w:divBdr>
                  <w:divsChild>
                    <w:div w:id="1281641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2521009">
              <w:marLeft w:val="360"/>
              <w:marRight w:val="5580"/>
              <w:marTop w:val="0"/>
              <w:marBottom w:val="0"/>
              <w:divBdr>
                <w:top w:val="none" w:sz="0" w:space="0" w:color="auto"/>
                <w:left w:val="none" w:sz="0" w:space="0" w:color="auto"/>
                <w:bottom w:val="none" w:sz="0" w:space="0" w:color="auto"/>
                <w:right w:val="none" w:sz="0" w:space="0" w:color="auto"/>
              </w:divBdr>
              <w:divsChild>
                <w:div w:id="276909730">
                  <w:marLeft w:val="0"/>
                  <w:marRight w:val="0"/>
                  <w:marTop w:val="0"/>
                  <w:marBottom w:val="480"/>
                  <w:divBdr>
                    <w:top w:val="none" w:sz="0" w:space="0" w:color="auto"/>
                    <w:left w:val="none" w:sz="0" w:space="0" w:color="auto"/>
                    <w:bottom w:val="none" w:sz="0" w:space="0" w:color="auto"/>
                    <w:right w:val="none" w:sz="0" w:space="0" w:color="auto"/>
                  </w:divBdr>
                  <w:divsChild>
                    <w:div w:id="426005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048292">
              <w:marLeft w:val="0"/>
              <w:marRight w:val="0"/>
              <w:marTop w:val="0"/>
              <w:marBottom w:val="720"/>
              <w:divBdr>
                <w:top w:val="none" w:sz="0" w:space="0" w:color="auto"/>
                <w:left w:val="none" w:sz="0" w:space="0" w:color="auto"/>
                <w:bottom w:val="none" w:sz="0" w:space="0" w:color="auto"/>
                <w:right w:val="none" w:sz="0" w:space="0" w:color="auto"/>
              </w:divBdr>
              <w:divsChild>
                <w:div w:id="1362244841">
                  <w:marLeft w:val="0"/>
                  <w:marRight w:val="0"/>
                  <w:marTop w:val="0"/>
                  <w:marBottom w:val="0"/>
                  <w:divBdr>
                    <w:top w:val="none" w:sz="0" w:space="0" w:color="auto"/>
                    <w:left w:val="none" w:sz="0" w:space="0" w:color="auto"/>
                    <w:bottom w:val="none" w:sz="0" w:space="0" w:color="auto"/>
                    <w:right w:val="none" w:sz="0" w:space="0" w:color="auto"/>
                  </w:divBdr>
                  <w:divsChild>
                    <w:div w:id="902106492">
                      <w:marLeft w:val="0"/>
                      <w:marRight w:val="0"/>
                      <w:marTop w:val="0"/>
                      <w:marBottom w:val="0"/>
                      <w:divBdr>
                        <w:top w:val="none" w:sz="0" w:space="0" w:color="auto"/>
                        <w:left w:val="none" w:sz="0" w:space="0" w:color="auto"/>
                        <w:bottom w:val="none" w:sz="0" w:space="0" w:color="auto"/>
                        <w:right w:val="none" w:sz="0" w:space="0" w:color="auto"/>
                      </w:divBdr>
                      <w:divsChild>
                        <w:div w:id="528029118">
                          <w:marLeft w:val="0"/>
                          <w:marRight w:val="0"/>
                          <w:marTop w:val="479"/>
                          <w:marBottom w:val="479"/>
                          <w:divBdr>
                            <w:top w:val="single" w:sz="6" w:space="18" w:color="D9D9D9"/>
                            <w:left w:val="none" w:sz="0" w:space="0" w:color="auto"/>
                            <w:bottom w:val="single" w:sz="6" w:space="18" w:color="D9D9D9"/>
                            <w:right w:val="none" w:sz="0" w:space="0" w:color="auto"/>
                          </w:divBdr>
                          <w:divsChild>
                            <w:div w:id="974600623">
                              <w:marLeft w:val="0"/>
                              <w:marRight w:val="360"/>
                              <w:marTop w:val="0"/>
                              <w:marBottom w:val="0"/>
                              <w:divBdr>
                                <w:top w:val="none" w:sz="0" w:space="0" w:color="auto"/>
                                <w:left w:val="none" w:sz="0" w:space="0" w:color="auto"/>
                                <w:bottom w:val="none" w:sz="0" w:space="0" w:color="auto"/>
                                <w:right w:val="none" w:sz="0" w:space="0" w:color="auto"/>
                              </w:divBdr>
                            </w:div>
                            <w:div w:id="1354649586">
                              <w:marLeft w:val="0"/>
                              <w:marRight w:val="0"/>
                              <w:marTop w:val="0"/>
                              <w:marBottom w:val="0"/>
                              <w:divBdr>
                                <w:top w:val="none" w:sz="0" w:space="0" w:color="auto"/>
                                <w:left w:val="none" w:sz="0" w:space="0" w:color="auto"/>
                                <w:bottom w:val="none" w:sz="0" w:space="0" w:color="auto"/>
                                <w:right w:val="none" w:sz="0" w:space="0" w:color="auto"/>
                              </w:divBdr>
                              <w:divsChild>
                                <w:div w:id="1986200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0399902">
                      <w:marLeft w:val="0"/>
                      <w:marRight w:val="0"/>
                      <w:marTop w:val="0"/>
                      <w:marBottom w:val="0"/>
                      <w:divBdr>
                        <w:top w:val="none" w:sz="0" w:space="0" w:color="auto"/>
                        <w:left w:val="none" w:sz="0" w:space="0" w:color="auto"/>
                        <w:bottom w:val="none" w:sz="0" w:space="0" w:color="auto"/>
                        <w:right w:val="none" w:sz="0" w:space="0" w:color="auto"/>
                      </w:divBdr>
                      <w:divsChild>
                        <w:div w:id="866672574">
                          <w:marLeft w:val="0"/>
                          <w:marRight w:val="0"/>
                          <w:marTop w:val="0"/>
                          <w:marBottom w:val="0"/>
                          <w:divBdr>
                            <w:top w:val="none" w:sz="0" w:space="0" w:color="auto"/>
                            <w:left w:val="none" w:sz="0" w:space="0" w:color="auto"/>
                            <w:bottom w:val="none" w:sz="0" w:space="0" w:color="auto"/>
                            <w:right w:val="none" w:sz="0" w:space="0" w:color="auto"/>
                          </w:divBdr>
                          <w:divsChild>
                            <w:div w:id="118232745">
                              <w:marLeft w:val="1080"/>
                              <w:marRight w:val="1080"/>
                              <w:marTop w:val="0"/>
                              <w:marBottom w:val="0"/>
                              <w:divBdr>
                                <w:top w:val="none" w:sz="0" w:space="0" w:color="auto"/>
                                <w:left w:val="none" w:sz="0" w:space="0" w:color="auto"/>
                                <w:bottom w:val="none" w:sz="0" w:space="0" w:color="auto"/>
                                <w:right w:val="none" w:sz="0" w:space="0" w:color="auto"/>
                              </w:divBdr>
                              <w:divsChild>
                                <w:div w:id="1787042206">
                                  <w:marLeft w:val="0"/>
                                  <w:marRight w:val="0"/>
                                  <w:marTop w:val="0"/>
                                  <w:marBottom w:val="0"/>
                                  <w:divBdr>
                                    <w:top w:val="none" w:sz="0" w:space="0" w:color="auto"/>
                                    <w:left w:val="none" w:sz="0" w:space="0" w:color="auto"/>
                                    <w:bottom w:val="none" w:sz="0" w:space="0" w:color="auto"/>
                                    <w:right w:val="none" w:sz="0" w:space="0" w:color="auto"/>
                                  </w:divBdr>
                                </w:div>
                                <w:div w:id="1444303296">
                                  <w:marLeft w:val="0"/>
                                  <w:marRight w:val="0"/>
                                  <w:marTop w:val="0"/>
                                  <w:marBottom w:val="0"/>
                                  <w:divBdr>
                                    <w:top w:val="none" w:sz="0" w:space="0" w:color="auto"/>
                                    <w:left w:val="none" w:sz="0" w:space="0" w:color="auto"/>
                                    <w:bottom w:val="none" w:sz="0" w:space="0" w:color="auto"/>
                                    <w:right w:val="none" w:sz="0" w:space="0" w:color="auto"/>
                                  </w:divBdr>
                                </w:div>
                              </w:divsChild>
                            </w:div>
                            <w:div w:id="443811301">
                              <w:marLeft w:val="0"/>
                              <w:marRight w:val="0"/>
                              <w:marTop w:val="0"/>
                              <w:marBottom w:val="0"/>
                              <w:divBdr>
                                <w:top w:val="none" w:sz="0" w:space="0" w:color="auto"/>
                                <w:left w:val="none" w:sz="0" w:space="0" w:color="auto"/>
                                <w:bottom w:val="none" w:sz="0" w:space="0" w:color="auto"/>
                                <w:right w:val="none" w:sz="0" w:space="0" w:color="auto"/>
                              </w:divBdr>
                              <w:divsChild>
                                <w:div w:id="1389183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8480501">
      <w:bodyDiv w:val="1"/>
      <w:marLeft w:val="0"/>
      <w:marRight w:val="0"/>
      <w:marTop w:val="0"/>
      <w:marBottom w:val="0"/>
      <w:divBdr>
        <w:top w:val="none" w:sz="0" w:space="0" w:color="auto"/>
        <w:left w:val="none" w:sz="0" w:space="0" w:color="auto"/>
        <w:bottom w:val="none" w:sz="0" w:space="0" w:color="auto"/>
        <w:right w:val="none" w:sz="0" w:space="0" w:color="auto"/>
      </w:divBdr>
      <w:divsChild>
        <w:div w:id="1671713707">
          <w:marLeft w:val="0"/>
          <w:marRight w:val="0"/>
          <w:marTop w:val="0"/>
          <w:marBottom w:val="0"/>
          <w:divBdr>
            <w:top w:val="none" w:sz="0" w:space="0" w:color="auto"/>
            <w:left w:val="none" w:sz="0" w:space="0" w:color="auto"/>
            <w:bottom w:val="none" w:sz="0" w:space="0" w:color="auto"/>
            <w:right w:val="none" w:sz="0" w:space="0" w:color="auto"/>
          </w:divBdr>
          <w:divsChild>
            <w:div w:id="818230">
              <w:marLeft w:val="0"/>
              <w:marRight w:val="0"/>
              <w:marTop w:val="0"/>
              <w:marBottom w:val="0"/>
              <w:divBdr>
                <w:top w:val="none" w:sz="0" w:space="0" w:color="auto"/>
                <w:left w:val="none" w:sz="0" w:space="0" w:color="auto"/>
                <w:bottom w:val="none" w:sz="0" w:space="0" w:color="auto"/>
                <w:right w:val="none" w:sz="0" w:space="0" w:color="auto"/>
              </w:divBdr>
              <w:divsChild>
                <w:div w:id="2120173376">
                  <w:marLeft w:val="0"/>
                  <w:marRight w:val="0"/>
                  <w:marTop w:val="0"/>
                  <w:marBottom w:val="0"/>
                  <w:divBdr>
                    <w:top w:val="none" w:sz="0" w:space="0" w:color="auto"/>
                    <w:left w:val="none" w:sz="0" w:space="0" w:color="auto"/>
                    <w:bottom w:val="none" w:sz="0" w:space="0" w:color="auto"/>
                    <w:right w:val="none" w:sz="0" w:space="0" w:color="auto"/>
                  </w:divBdr>
                  <w:divsChild>
                    <w:div w:id="2086686687">
                      <w:marLeft w:val="0"/>
                      <w:marRight w:val="0"/>
                      <w:marTop w:val="0"/>
                      <w:marBottom w:val="360"/>
                      <w:divBdr>
                        <w:top w:val="none" w:sz="0" w:space="0" w:color="auto"/>
                        <w:left w:val="none" w:sz="0" w:space="0" w:color="auto"/>
                        <w:bottom w:val="none" w:sz="0" w:space="0" w:color="auto"/>
                        <w:right w:val="none" w:sz="0" w:space="0" w:color="auto"/>
                      </w:divBdr>
                      <w:divsChild>
                        <w:div w:id="21831108">
                          <w:marLeft w:val="0"/>
                          <w:marRight w:val="0"/>
                          <w:marTop w:val="0"/>
                          <w:marBottom w:val="0"/>
                          <w:divBdr>
                            <w:top w:val="none" w:sz="0" w:space="0" w:color="auto"/>
                            <w:left w:val="none" w:sz="0" w:space="0" w:color="auto"/>
                            <w:bottom w:val="none" w:sz="0" w:space="0" w:color="auto"/>
                            <w:right w:val="none" w:sz="0" w:space="0" w:color="auto"/>
                          </w:divBdr>
                        </w:div>
                      </w:divsChild>
                    </w:div>
                    <w:div w:id="972908201">
                      <w:marLeft w:val="360"/>
                      <w:marRight w:val="0"/>
                      <w:marTop w:val="360"/>
                      <w:marBottom w:val="180"/>
                      <w:divBdr>
                        <w:top w:val="none" w:sz="0" w:space="0" w:color="auto"/>
                        <w:left w:val="none" w:sz="0" w:space="0" w:color="auto"/>
                        <w:bottom w:val="none" w:sz="0" w:space="0" w:color="auto"/>
                        <w:right w:val="none" w:sz="0" w:space="0" w:color="auto"/>
                      </w:divBdr>
                      <w:divsChild>
                        <w:div w:id="1064372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172079">
              <w:marLeft w:val="540"/>
              <w:marRight w:val="360"/>
              <w:marTop w:val="0"/>
              <w:marBottom w:val="360"/>
              <w:divBdr>
                <w:top w:val="none" w:sz="0" w:space="0" w:color="auto"/>
                <w:left w:val="none" w:sz="0" w:space="0" w:color="auto"/>
                <w:bottom w:val="none" w:sz="0" w:space="0" w:color="auto"/>
                <w:right w:val="none" w:sz="0" w:space="0" w:color="auto"/>
              </w:divBdr>
              <w:divsChild>
                <w:div w:id="173233816">
                  <w:marLeft w:val="540"/>
                  <w:marRight w:val="0"/>
                  <w:marTop w:val="0"/>
                  <w:marBottom w:val="0"/>
                  <w:divBdr>
                    <w:top w:val="none" w:sz="0" w:space="0" w:color="auto"/>
                    <w:left w:val="none" w:sz="0" w:space="0" w:color="auto"/>
                    <w:bottom w:val="none" w:sz="0" w:space="0" w:color="auto"/>
                    <w:right w:val="none" w:sz="0" w:space="0" w:color="auto"/>
                  </w:divBdr>
                  <w:divsChild>
                    <w:div w:id="1546527992">
                      <w:marLeft w:val="0"/>
                      <w:marRight w:val="0"/>
                      <w:marTop w:val="0"/>
                      <w:marBottom w:val="0"/>
                      <w:divBdr>
                        <w:top w:val="none" w:sz="0" w:space="0" w:color="auto"/>
                        <w:left w:val="none" w:sz="0" w:space="0" w:color="auto"/>
                        <w:bottom w:val="none" w:sz="0" w:space="0" w:color="auto"/>
                        <w:right w:val="none" w:sz="0" w:space="0" w:color="auto"/>
                      </w:divBdr>
                      <w:divsChild>
                        <w:div w:id="1300453558">
                          <w:marLeft w:val="0"/>
                          <w:marRight w:val="0"/>
                          <w:marTop w:val="0"/>
                          <w:marBottom w:val="120"/>
                          <w:divBdr>
                            <w:top w:val="single" w:sz="6" w:space="12" w:color="D9D9D9"/>
                            <w:left w:val="none" w:sz="0" w:space="0" w:color="auto"/>
                            <w:bottom w:val="single" w:sz="6" w:space="12" w:color="D9D9D9"/>
                            <w:right w:val="none" w:sz="0" w:space="0" w:color="auto"/>
                          </w:divBdr>
                        </w:div>
                      </w:divsChild>
                    </w:div>
                    <w:div w:id="573852491">
                      <w:marLeft w:val="0"/>
                      <w:marRight w:val="0"/>
                      <w:marTop w:val="0"/>
                      <w:marBottom w:val="0"/>
                      <w:divBdr>
                        <w:top w:val="none" w:sz="0" w:space="0" w:color="auto"/>
                        <w:left w:val="none" w:sz="0" w:space="0" w:color="auto"/>
                        <w:bottom w:val="none" w:sz="0" w:space="0" w:color="auto"/>
                        <w:right w:val="none" w:sz="0" w:space="0" w:color="auto"/>
                      </w:divBdr>
                      <w:divsChild>
                        <w:div w:id="1449399204">
                          <w:marLeft w:val="0"/>
                          <w:marRight w:val="0"/>
                          <w:marTop w:val="0"/>
                          <w:marBottom w:val="0"/>
                          <w:divBdr>
                            <w:top w:val="none" w:sz="0" w:space="0" w:color="auto"/>
                            <w:left w:val="none" w:sz="0" w:space="0" w:color="auto"/>
                            <w:bottom w:val="none" w:sz="0" w:space="0" w:color="auto"/>
                            <w:right w:val="none" w:sz="0" w:space="0" w:color="auto"/>
                          </w:divBdr>
                        </w:div>
                        <w:div w:id="582420090">
                          <w:marLeft w:val="0"/>
                          <w:marRight w:val="0"/>
                          <w:marTop w:val="0"/>
                          <w:marBottom w:val="0"/>
                          <w:divBdr>
                            <w:top w:val="none" w:sz="0" w:space="0" w:color="auto"/>
                            <w:left w:val="none" w:sz="0" w:space="0" w:color="auto"/>
                            <w:bottom w:val="none" w:sz="0" w:space="0" w:color="auto"/>
                            <w:right w:val="none" w:sz="0" w:space="0" w:color="auto"/>
                          </w:divBdr>
                        </w:div>
                        <w:div w:id="496775565">
                          <w:marLeft w:val="0"/>
                          <w:marRight w:val="0"/>
                          <w:marTop w:val="0"/>
                          <w:marBottom w:val="0"/>
                          <w:divBdr>
                            <w:top w:val="none" w:sz="0" w:space="0" w:color="auto"/>
                            <w:left w:val="none" w:sz="0" w:space="0" w:color="auto"/>
                            <w:bottom w:val="none" w:sz="0" w:space="0" w:color="auto"/>
                            <w:right w:val="none" w:sz="0" w:space="0" w:color="auto"/>
                          </w:divBdr>
                        </w:div>
                        <w:div w:id="27294595">
                          <w:marLeft w:val="0"/>
                          <w:marRight w:val="1080"/>
                          <w:marTop w:val="0"/>
                          <w:marBottom w:val="0"/>
                          <w:divBdr>
                            <w:top w:val="none" w:sz="0" w:space="0" w:color="auto"/>
                            <w:left w:val="none" w:sz="0" w:space="0" w:color="auto"/>
                            <w:bottom w:val="none" w:sz="0" w:space="0" w:color="auto"/>
                            <w:right w:val="none" w:sz="0" w:space="0" w:color="auto"/>
                          </w:divBdr>
                          <w:divsChild>
                            <w:div w:id="1677800575">
                              <w:marLeft w:val="0"/>
                              <w:marRight w:val="0"/>
                              <w:marTop w:val="0"/>
                              <w:marBottom w:val="0"/>
                              <w:divBdr>
                                <w:top w:val="none" w:sz="0" w:space="0" w:color="auto"/>
                                <w:left w:val="none" w:sz="0" w:space="0" w:color="auto"/>
                                <w:bottom w:val="none" w:sz="0" w:space="0" w:color="auto"/>
                                <w:right w:val="none" w:sz="0" w:space="0" w:color="auto"/>
                              </w:divBdr>
                            </w:div>
                          </w:divsChild>
                        </w:div>
                        <w:div w:id="1832526995">
                          <w:marLeft w:val="0"/>
                          <w:marRight w:val="0"/>
                          <w:marTop w:val="0"/>
                          <w:marBottom w:val="0"/>
                          <w:divBdr>
                            <w:top w:val="none" w:sz="0" w:space="0" w:color="auto"/>
                            <w:left w:val="none" w:sz="0" w:space="0" w:color="auto"/>
                            <w:bottom w:val="none" w:sz="0" w:space="0" w:color="auto"/>
                            <w:right w:val="none" w:sz="0" w:space="0" w:color="auto"/>
                          </w:divBdr>
                          <w:divsChild>
                            <w:div w:id="595329704">
                              <w:marLeft w:val="0"/>
                              <w:marRight w:val="0"/>
                              <w:marTop w:val="0"/>
                              <w:marBottom w:val="360"/>
                              <w:divBdr>
                                <w:top w:val="none" w:sz="0" w:space="0" w:color="auto"/>
                                <w:left w:val="none" w:sz="0" w:space="0" w:color="auto"/>
                                <w:bottom w:val="none" w:sz="0" w:space="0" w:color="auto"/>
                                <w:right w:val="none" w:sz="0" w:space="0" w:color="auto"/>
                              </w:divBdr>
                            </w:div>
                          </w:divsChild>
                        </w:div>
                      </w:divsChild>
                    </w:div>
                  </w:divsChild>
                </w:div>
              </w:divsChild>
            </w:div>
            <w:div w:id="920143707">
              <w:marLeft w:val="360"/>
              <w:marRight w:val="5580"/>
              <w:marTop w:val="0"/>
              <w:marBottom w:val="240"/>
              <w:divBdr>
                <w:top w:val="none" w:sz="0" w:space="0" w:color="auto"/>
                <w:left w:val="none" w:sz="0" w:space="0" w:color="auto"/>
                <w:bottom w:val="none" w:sz="0" w:space="0" w:color="auto"/>
                <w:right w:val="none" w:sz="0" w:space="0" w:color="auto"/>
              </w:divBdr>
              <w:divsChild>
                <w:div w:id="970597927">
                  <w:marLeft w:val="0"/>
                  <w:marRight w:val="0"/>
                  <w:marTop w:val="0"/>
                  <w:marBottom w:val="180"/>
                  <w:divBdr>
                    <w:top w:val="none" w:sz="0" w:space="0" w:color="auto"/>
                    <w:left w:val="none" w:sz="0" w:space="0" w:color="auto"/>
                    <w:bottom w:val="single" w:sz="6" w:space="12" w:color="E0E0E0"/>
                    <w:right w:val="none" w:sz="0" w:space="0" w:color="auto"/>
                  </w:divBdr>
                  <w:divsChild>
                    <w:div w:id="730690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9298913">
              <w:marLeft w:val="360"/>
              <w:marRight w:val="5580"/>
              <w:marTop w:val="0"/>
              <w:marBottom w:val="0"/>
              <w:divBdr>
                <w:top w:val="none" w:sz="0" w:space="0" w:color="auto"/>
                <w:left w:val="none" w:sz="0" w:space="0" w:color="auto"/>
                <w:bottom w:val="none" w:sz="0" w:space="0" w:color="auto"/>
                <w:right w:val="none" w:sz="0" w:space="0" w:color="auto"/>
              </w:divBdr>
              <w:divsChild>
                <w:div w:id="1120149717">
                  <w:marLeft w:val="0"/>
                  <w:marRight w:val="0"/>
                  <w:marTop w:val="0"/>
                  <w:marBottom w:val="480"/>
                  <w:divBdr>
                    <w:top w:val="none" w:sz="0" w:space="0" w:color="auto"/>
                    <w:left w:val="none" w:sz="0" w:space="0" w:color="auto"/>
                    <w:bottom w:val="none" w:sz="0" w:space="0" w:color="auto"/>
                    <w:right w:val="none" w:sz="0" w:space="0" w:color="auto"/>
                  </w:divBdr>
                  <w:divsChild>
                    <w:div w:id="429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01194">
              <w:marLeft w:val="0"/>
              <w:marRight w:val="0"/>
              <w:marTop w:val="0"/>
              <w:marBottom w:val="720"/>
              <w:divBdr>
                <w:top w:val="none" w:sz="0" w:space="0" w:color="auto"/>
                <w:left w:val="none" w:sz="0" w:space="0" w:color="auto"/>
                <w:bottom w:val="none" w:sz="0" w:space="0" w:color="auto"/>
                <w:right w:val="none" w:sz="0" w:space="0" w:color="auto"/>
              </w:divBdr>
              <w:divsChild>
                <w:div w:id="2138720029">
                  <w:marLeft w:val="0"/>
                  <w:marRight w:val="0"/>
                  <w:marTop w:val="0"/>
                  <w:marBottom w:val="0"/>
                  <w:divBdr>
                    <w:top w:val="none" w:sz="0" w:space="0" w:color="auto"/>
                    <w:left w:val="none" w:sz="0" w:space="0" w:color="auto"/>
                    <w:bottom w:val="none" w:sz="0" w:space="0" w:color="auto"/>
                    <w:right w:val="none" w:sz="0" w:space="0" w:color="auto"/>
                  </w:divBdr>
                  <w:divsChild>
                    <w:div w:id="308024485">
                      <w:marLeft w:val="0"/>
                      <w:marRight w:val="0"/>
                      <w:marTop w:val="0"/>
                      <w:marBottom w:val="0"/>
                      <w:divBdr>
                        <w:top w:val="none" w:sz="0" w:space="0" w:color="auto"/>
                        <w:left w:val="none" w:sz="0" w:space="0" w:color="auto"/>
                        <w:bottom w:val="none" w:sz="0" w:space="0" w:color="auto"/>
                        <w:right w:val="none" w:sz="0" w:space="0" w:color="auto"/>
                      </w:divBdr>
                      <w:divsChild>
                        <w:div w:id="241372121">
                          <w:marLeft w:val="0"/>
                          <w:marRight w:val="0"/>
                          <w:marTop w:val="479"/>
                          <w:marBottom w:val="479"/>
                          <w:divBdr>
                            <w:top w:val="single" w:sz="6" w:space="18" w:color="D9D9D9"/>
                            <w:left w:val="none" w:sz="0" w:space="0" w:color="auto"/>
                            <w:bottom w:val="single" w:sz="6" w:space="18" w:color="D9D9D9"/>
                            <w:right w:val="none" w:sz="0" w:space="0" w:color="auto"/>
                          </w:divBdr>
                          <w:divsChild>
                            <w:div w:id="299383619">
                              <w:marLeft w:val="0"/>
                              <w:marRight w:val="360"/>
                              <w:marTop w:val="0"/>
                              <w:marBottom w:val="0"/>
                              <w:divBdr>
                                <w:top w:val="none" w:sz="0" w:space="0" w:color="auto"/>
                                <w:left w:val="none" w:sz="0" w:space="0" w:color="auto"/>
                                <w:bottom w:val="none" w:sz="0" w:space="0" w:color="auto"/>
                                <w:right w:val="none" w:sz="0" w:space="0" w:color="auto"/>
                              </w:divBdr>
                            </w:div>
                            <w:div w:id="25445735">
                              <w:marLeft w:val="0"/>
                              <w:marRight w:val="0"/>
                              <w:marTop w:val="0"/>
                              <w:marBottom w:val="0"/>
                              <w:divBdr>
                                <w:top w:val="none" w:sz="0" w:space="0" w:color="auto"/>
                                <w:left w:val="none" w:sz="0" w:space="0" w:color="auto"/>
                                <w:bottom w:val="none" w:sz="0" w:space="0" w:color="auto"/>
                                <w:right w:val="none" w:sz="0" w:space="0" w:color="auto"/>
                              </w:divBdr>
                              <w:divsChild>
                                <w:div w:id="7231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8987106">
                      <w:marLeft w:val="0"/>
                      <w:marRight w:val="0"/>
                      <w:marTop w:val="0"/>
                      <w:marBottom w:val="0"/>
                      <w:divBdr>
                        <w:top w:val="none" w:sz="0" w:space="0" w:color="auto"/>
                        <w:left w:val="none" w:sz="0" w:space="0" w:color="auto"/>
                        <w:bottom w:val="none" w:sz="0" w:space="0" w:color="auto"/>
                        <w:right w:val="none" w:sz="0" w:space="0" w:color="auto"/>
                      </w:divBdr>
                      <w:divsChild>
                        <w:div w:id="1780484559">
                          <w:marLeft w:val="0"/>
                          <w:marRight w:val="0"/>
                          <w:marTop w:val="0"/>
                          <w:marBottom w:val="0"/>
                          <w:divBdr>
                            <w:top w:val="none" w:sz="0" w:space="0" w:color="auto"/>
                            <w:left w:val="none" w:sz="0" w:space="0" w:color="auto"/>
                            <w:bottom w:val="none" w:sz="0" w:space="0" w:color="auto"/>
                            <w:right w:val="none" w:sz="0" w:space="0" w:color="auto"/>
                          </w:divBdr>
                          <w:divsChild>
                            <w:div w:id="424150032">
                              <w:marLeft w:val="1080"/>
                              <w:marRight w:val="1080"/>
                              <w:marTop w:val="0"/>
                              <w:marBottom w:val="0"/>
                              <w:divBdr>
                                <w:top w:val="none" w:sz="0" w:space="0" w:color="auto"/>
                                <w:left w:val="none" w:sz="0" w:space="0" w:color="auto"/>
                                <w:bottom w:val="none" w:sz="0" w:space="0" w:color="auto"/>
                                <w:right w:val="none" w:sz="0" w:space="0" w:color="auto"/>
                              </w:divBdr>
                              <w:divsChild>
                                <w:div w:id="56636162">
                                  <w:marLeft w:val="0"/>
                                  <w:marRight w:val="0"/>
                                  <w:marTop w:val="0"/>
                                  <w:marBottom w:val="0"/>
                                  <w:divBdr>
                                    <w:top w:val="none" w:sz="0" w:space="0" w:color="auto"/>
                                    <w:left w:val="none" w:sz="0" w:space="0" w:color="auto"/>
                                    <w:bottom w:val="none" w:sz="0" w:space="0" w:color="auto"/>
                                    <w:right w:val="none" w:sz="0" w:space="0" w:color="auto"/>
                                  </w:divBdr>
                                </w:div>
                                <w:div w:id="1734816812">
                                  <w:marLeft w:val="0"/>
                                  <w:marRight w:val="0"/>
                                  <w:marTop w:val="0"/>
                                  <w:marBottom w:val="0"/>
                                  <w:divBdr>
                                    <w:top w:val="none" w:sz="0" w:space="0" w:color="auto"/>
                                    <w:left w:val="none" w:sz="0" w:space="0" w:color="auto"/>
                                    <w:bottom w:val="none" w:sz="0" w:space="0" w:color="auto"/>
                                    <w:right w:val="none" w:sz="0" w:space="0" w:color="auto"/>
                                  </w:divBdr>
                                </w:div>
                              </w:divsChild>
                            </w:div>
                            <w:div w:id="554313236">
                              <w:marLeft w:val="0"/>
                              <w:marRight w:val="0"/>
                              <w:marTop w:val="0"/>
                              <w:marBottom w:val="0"/>
                              <w:divBdr>
                                <w:top w:val="none" w:sz="0" w:space="0" w:color="auto"/>
                                <w:left w:val="none" w:sz="0" w:space="0" w:color="auto"/>
                                <w:bottom w:val="none" w:sz="0" w:space="0" w:color="auto"/>
                                <w:right w:val="none" w:sz="0" w:space="0" w:color="auto"/>
                              </w:divBdr>
                              <w:divsChild>
                                <w:div w:id="142233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rectoalpaladar.com/recetas-de-pescados-y-mariscos/salmon-al-horno-en-papillote" TargetMode="External"/><Relationship Id="rId13" Type="http://schemas.openxmlformats.org/officeDocument/2006/relationships/hyperlink" Target="https://www.directoalpaladar.com/recetas-de-pescados-y-mariscos/bacalao-con-sanfaina-receta-tradicional-de-semana-santa" TargetMode="External"/><Relationship Id="rId18" Type="http://schemas.openxmlformats.org/officeDocument/2006/relationships/hyperlink" Target="https://www.directoalpaladar.com/tag/tomates" TargetMode="External"/><Relationship Id="rId3" Type="http://schemas.openxmlformats.org/officeDocument/2006/relationships/settings" Target="settings.xml"/><Relationship Id="rId7" Type="http://schemas.openxmlformats.org/officeDocument/2006/relationships/hyperlink" Target="https://www.directoalpaladar.com/redirect?url=https%3A%2F%2Fwww.amazon.es%2FCocina-Simple-Salamandra-fun-food%2Fdp%2F8416295158%2F&amp;category=recetas-de-pescados-y-mariscos" TargetMode="External"/><Relationship Id="rId12" Type="http://schemas.openxmlformats.org/officeDocument/2006/relationships/hyperlink" Target="https://www.directoalpaladar.com/recetas-de-pescados-y-mariscos/salmon-al-horno-la-receta-mas-facil-del-mundo" TargetMode="External"/><Relationship Id="rId17" Type="http://schemas.openxmlformats.org/officeDocument/2006/relationships/hyperlink" Target="https://www.directoalpaladar.com/recetas-vegetarianas/www.directoalpaladar.com/ingredientes/verdura/berenjenas" TargetMode="External"/><Relationship Id="rId2" Type="http://schemas.openxmlformats.org/officeDocument/2006/relationships/styles" Target="styles.xml"/><Relationship Id="rId16" Type="http://schemas.openxmlformats.org/officeDocument/2006/relationships/hyperlink" Target="https://www.directoalpaladar.com/tag/bacalao"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www.directoalpaladar.com/recetas-de-pescados-y-mariscos/truchas-al-horno-tomate-citricos-mantequilla-otra-receta-facil-economica-ottolenghi" TargetMode="External"/><Relationship Id="rId11" Type="http://schemas.openxmlformats.org/officeDocument/2006/relationships/hyperlink" Target="https://www.directoalpaladar.com/recetas-de-pescados-y-mariscos/receta-de-sashimi-y-truco-para-que-te-salga-bien" TargetMode="External"/><Relationship Id="rId5" Type="http://schemas.openxmlformats.org/officeDocument/2006/relationships/hyperlink" Target="https://www.directoalpaladar.com/recetario/101-recetas-sanas-para-para-tener-menu-saludable-lunes-a-domingo" TargetMode="External"/><Relationship Id="rId15" Type="http://schemas.openxmlformats.org/officeDocument/2006/relationships/hyperlink" Target="https://www.directoalpaladar.com/recetas-de-legumbres-y-verduras/receta-de-ratatouille" TargetMode="External"/><Relationship Id="rId10" Type="http://schemas.openxmlformats.org/officeDocument/2006/relationships/hyperlink" Target="https://www.directoalpaladar.com/recetas-de-aperitivos/receta-facil-y-rapida-para-refrescarse-brochetas-de-melon-con-salmon"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directoalpaladar.com/recetas-de-pescados-y-mariscos/salmon-noruego-glaseado-con-sake-y-teriyaki-receta-sencilla-de-pescado-con-toque-oriental" TargetMode="External"/><Relationship Id="rId14" Type="http://schemas.openxmlformats.org/officeDocument/2006/relationships/hyperlink" Target="https://www.directoalpaladar.com/recetas-vegetarianas/receta-de-pisto-al-curry-con-mijo"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4</Pages>
  <Words>1600</Words>
  <Characters>8804</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10384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fridavargas1999@outlook.com</dc:creator>
  <cp:keywords/>
  <dc:description/>
  <cp:lastModifiedBy>fridavargas1999@outlook.com</cp:lastModifiedBy>
  <cp:revision>4</cp:revision>
  <dcterms:created xsi:type="dcterms:W3CDTF">2022-09-07T04:28:00Z</dcterms:created>
  <dcterms:modified xsi:type="dcterms:W3CDTF">2022-09-16T23:04:00Z</dcterms:modified>
</cp:coreProperties>
</file>