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EFD7D" w14:textId="0DBDFE01" w:rsidR="00532F04" w:rsidRDefault="00710892" w:rsidP="00625D55">
      <w:pPr>
        <w:pStyle w:val="Heading1"/>
      </w:pPr>
      <w:r>
        <w:t>DESCRIPTION</w:t>
      </w:r>
    </w:p>
    <w:p w14:paraId="7896AEDB" w14:textId="77777777" w:rsidR="00C5744C" w:rsidRDefault="00C5744C" w:rsidP="00C5744C">
      <w:pPr>
        <w:pStyle w:val="Default"/>
      </w:pPr>
    </w:p>
    <w:p w14:paraId="47BF12ED" w14:textId="3E92D2D6" w:rsidR="00C5744C" w:rsidRDefault="00C5744C" w:rsidP="00C5744C">
      <w:pPr>
        <w:pStyle w:val="Default"/>
        <w:rPr>
          <w:sz w:val="20"/>
          <w:szCs w:val="20"/>
        </w:rPr>
      </w:pPr>
      <w:r>
        <w:rPr>
          <w:sz w:val="20"/>
          <w:szCs w:val="20"/>
        </w:rPr>
        <w:t>This agent procedures helps detect if the target machine is a victim of Log4j vulnerability.</w:t>
      </w:r>
    </w:p>
    <w:p w14:paraId="0845E23F" w14:textId="34E2085E" w:rsidR="00C5744C" w:rsidRDefault="00C5744C" w:rsidP="00C5744C">
      <w:pPr>
        <w:pStyle w:val="Default"/>
        <w:rPr>
          <w:sz w:val="20"/>
          <w:szCs w:val="20"/>
        </w:rPr>
      </w:pPr>
      <w:r>
        <w:rPr>
          <w:sz w:val="20"/>
          <w:szCs w:val="20"/>
        </w:rPr>
        <w:t>Procedure folder consists of an exe file</w:t>
      </w:r>
      <w:r>
        <w:rPr>
          <w:sz w:val="20"/>
          <w:szCs w:val="20"/>
        </w:rPr>
        <w:t xml:space="preserve"> and</w:t>
      </w:r>
      <w:r>
        <w:rPr>
          <w:sz w:val="20"/>
          <w:szCs w:val="20"/>
        </w:rPr>
        <w:t xml:space="preserve"> a shell file. </w:t>
      </w:r>
    </w:p>
    <w:p w14:paraId="4DEE013A" w14:textId="5E67BCC9" w:rsidR="000E4027" w:rsidRDefault="00C5744C" w:rsidP="00C5744C">
      <w:pPr>
        <w:spacing w:after="0"/>
      </w:pPr>
      <w:r>
        <w:t>Please note that this procedure only helps to detect the vulnerability but does not include the mitigation steps</w:t>
      </w:r>
      <w:r w:rsidR="00506059">
        <w:t>.</w:t>
      </w:r>
    </w:p>
    <w:p w14:paraId="75BA3F32" w14:textId="3355E2AA" w:rsidR="00D3591B" w:rsidRDefault="00C5744C" w:rsidP="00D3591B">
      <w:r>
        <w:t>If vulnerability is detected</w:t>
      </w:r>
      <w:r w:rsidR="00D2082E">
        <w:t xml:space="preserve"> the</w:t>
      </w:r>
      <w:r>
        <w:t xml:space="preserve"> </w:t>
      </w:r>
      <w:r w:rsidR="008A6DE5">
        <w:t>information</w:t>
      </w:r>
      <w:r>
        <w:t xml:space="preserve"> on the vulnerability</w:t>
      </w:r>
      <w:r w:rsidR="008A6DE5">
        <w:t xml:space="preserve"> is </w:t>
      </w:r>
      <w:r w:rsidR="00C6428B">
        <w:t>save</w:t>
      </w:r>
      <w:r w:rsidR="00861C96">
        <w:t>d</w:t>
      </w:r>
      <w:r w:rsidR="00C6428B">
        <w:t xml:space="preserve"> as </w:t>
      </w:r>
      <w:r>
        <w:t>TXT</w:t>
      </w:r>
      <w:r w:rsidR="00DD3D5C">
        <w:t>-</w:t>
      </w:r>
      <w:r w:rsidR="00C6428B">
        <w:t xml:space="preserve"> file</w:t>
      </w:r>
      <w:r w:rsidR="008A6DE5">
        <w:t xml:space="preserve"> named </w:t>
      </w:r>
      <w:r w:rsidR="008A6DE5" w:rsidRPr="008A6DE5">
        <w:rPr>
          <w:i/>
          <w:iCs/>
        </w:rPr>
        <w:t>{AgentID}</w:t>
      </w:r>
      <w:r w:rsidR="008A6DE5" w:rsidRPr="008A6DE5">
        <w:rPr>
          <w:b/>
          <w:bCs/>
        </w:rPr>
        <w:t>-</w:t>
      </w:r>
      <w:r w:rsidR="00DD3D5C" w:rsidRPr="00DD3D5C">
        <w:rPr>
          <w:i/>
          <w:iCs/>
        </w:rPr>
        <w:t xml:space="preserve"> </w:t>
      </w:r>
      <w:r w:rsidR="00DD3D5C">
        <w:rPr>
          <w:i/>
          <w:iCs/>
        </w:rPr>
        <w:t>{</w:t>
      </w:r>
      <w:r w:rsidR="00DD3D5C" w:rsidRPr="008A6DE5">
        <w:rPr>
          <w:i/>
          <w:iCs/>
        </w:rPr>
        <w:t>D</w:t>
      </w:r>
      <w:r w:rsidR="00DD3D5C">
        <w:rPr>
          <w:i/>
          <w:iCs/>
        </w:rPr>
        <w:t>ate</w:t>
      </w:r>
      <w:r w:rsidR="0052116D">
        <w:rPr>
          <w:i/>
          <w:iCs/>
        </w:rPr>
        <w:t>Time</w:t>
      </w:r>
      <w:r w:rsidR="00DD3D5C" w:rsidRPr="008A6DE5">
        <w:rPr>
          <w:i/>
          <w:iCs/>
        </w:rPr>
        <w:t>}</w:t>
      </w:r>
      <w:r w:rsidR="008A6DE5" w:rsidRPr="008A6DE5">
        <w:rPr>
          <w:b/>
          <w:bCs/>
        </w:rPr>
        <w:t>.</w:t>
      </w:r>
      <w:r>
        <w:rPr>
          <w:b/>
          <w:bCs/>
        </w:rPr>
        <w:t>txt</w:t>
      </w:r>
      <w:r w:rsidR="00C6428B">
        <w:t xml:space="preserve"> on the VSA server in </w:t>
      </w:r>
      <w:r w:rsidR="007372F4">
        <w:t xml:space="preserve">the </w:t>
      </w:r>
      <w:r w:rsidR="00C6428B">
        <w:t xml:space="preserve">Kaseya folder </w:t>
      </w:r>
      <w:r w:rsidR="00DD3D5C">
        <w:t>under</w:t>
      </w:r>
      <w:r w:rsidR="00C6428B">
        <w:t xml:space="preserve"> </w:t>
      </w:r>
      <w:r w:rsidR="00C6428B" w:rsidRPr="00C6428B">
        <w:t>UserProfiles\</w:t>
      </w:r>
      <w:r w:rsidRPr="00C5744C">
        <w:t>Log4jDetect</w:t>
      </w:r>
      <w:r w:rsidR="00D3591B">
        <w:t>.</w:t>
      </w:r>
    </w:p>
    <w:p w14:paraId="63A2DD98" w14:textId="2FADA0FD" w:rsidR="00710892" w:rsidRDefault="00710892" w:rsidP="00710892">
      <w:pPr>
        <w:pStyle w:val="Heading1"/>
      </w:pPr>
      <w:r>
        <w:t>Install instructions</w:t>
      </w:r>
    </w:p>
    <w:p w14:paraId="5FD3ADA1" w14:textId="2BCAC495" w:rsidR="001E65A2" w:rsidRDefault="001E65A2" w:rsidP="001E65A2">
      <w:r>
        <w:t xml:space="preserve">1. Extract the </w:t>
      </w:r>
      <w:r w:rsidR="00996A0B">
        <w:t>files</w:t>
      </w:r>
      <w:r>
        <w:t xml:space="preserve"> from the attached zip file</w:t>
      </w:r>
      <w:r w:rsidR="00066BCD">
        <w:t>.</w:t>
      </w:r>
    </w:p>
    <w:p w14:paraId="781053C4" w14:textId="5C80379D" w:rsidR="006C4810" w:rsidRDefault="005846D2" w:rsidP="001E65A2">
      <w:r>
        <w:t>2</w:t>
      </w:r>
      <w:r w:rsidR="001E65A2">
        <w:t>. Import the XML into the agent procedure</w:t>
      </w:r>
      <w:r w:rsidR="00126A87">
        <w:t xml:space="preserve"> module</w:t>
      </w:r>
      <w:r w:rsidR="00AC3EDD">
        <w:t xml:space="preserve">: </w:t>
      </w:r>
      <w:hyperlink r:id="rId10" w:history="1">
        <w:r w:rsidR="006C4810" w:rsidRPr="00044AE8">
          <w:rPr>
            <w:rStyle w:val="Hyperlink"/>
          </w:rPr>
          <w:t>https://helpdesk.kaseya.com/hc/en-gb/articles/229012068</w:t>
        </w:r>
      </w:hyperlink>
      <w:r w:rsidR="00066BCD">
        <w:t>.</w:t>
      </w:r>
    </w:p>
    <w:p w14:paraId="08B5C54E" w14:textId="596F43CC" w:rsidR="00532F04" w:rsidRDefault="005846D2" w:rsidP="00061096">
      <w:r>
        <w:t>3</w:t>
      </w:r>
      <w:r w:rsidR="001E65A2">
        <w:t>. Execute the procedure on a target machine</w:t>
      </w:r>
      <w:r w:rsidR="00A407D4">
        <w:t>.</w:t>
      </w:r>
    </w:p>
    <w:p w14:paraId="49044F69" w14:textId="77777777" w:rsidR="00AF3A4C" w:rsidRDefault="00AF3A4C" w:rsidP="00AF3A4C">
      <w:pPr>
        <w:pStyle w:val="Heading1"/>
      </w:pPr>
      <w:r>
        <w:t>DISCLAIMER</w:t>
      </w:r>
    </w:p>
    <w:p w14:paraId="1C88D948" w14:textId="26453EC6" w:rsidR="00AF3A4C" w:rsidRDefault="00AF3A4C" w:rsidP="00061096">
      <w:r w:rsidRPr="00AF3A4C">
        <w:t>Kaseya has used the Open Source LunaSec Detection Tool (</w:t>
      </w:r>
      <w:hyperlink r:id="rId11" w:history="1">
        <w:r w:rsidRPr="00BA0BB8">
          <w:rPr>
            <w:rStyle w:val="Hyperlink"/>
          </w:rPr>
          <w:t>https://www.lunasec.io/docs/blog/log4j-zero-day-mitigation-guide/</w:t>
        </w:r>
      </w:hyperlink>
      <w:r w:rsidRPr="00AF3A4C">
        <w:t>) to assist with the detection of the Log4J vulnerability, but due to the environmental variables and in keeping with best security practices, a clean result cannot guarantee protection from compromise.  Kaseya recommends use of this script in conjunction with a layered organizational defensive strategy for most complete protection.</w:t>
      </w:r>
    </w:p>
    <w:p w14:paraId="66CD60F2" w14:textId="700D186D" w:rsidR="00D022D2" w:rsidRPr="00D022D2" w:rsidRDefault="00D022D2" w:rsidP="00D022D2"/>
    <w:p w14:paraId="416EF8BF" w14:textId="594987A2" w:rsidR="00D022D2" w:rsidRPr="00D022D2" w:rsidRDefault="00D022D2" w:rsidP="00D022D2"/>
    <w:p w14:paraId="74E5404B" w14:textId="19E07369" w:rsidR="00D022D2" w:rsidRPr="00D022D2" w:rsidRDefault="00D022D2" w:rsidP="00D022D2"/>
    <w:p w14:paraId="52B847DA" w14:textId="02A965B1" w:rsidR="00D022D2" w:rsidRPr="00D022D2" w:rsidRDefault="00D022D2" w:rsidP="00D022D2"/>
    <w:p w14:paraId="37AEF591" w14:textId="4E0F9358" w:rsidR="00D022D2" w:rsidRPr="00D022D2" w:rsidRDefault="00D022D2" w:rsidP="00D022D2"/>
    <w:p w14:paraId="46947561" w14:textId="4867DEFB" w:rsidR="00D022D2" w:rsidRDefault="00D022D2" w:rsidP="00D022D2"/>
    <w:p w14:paraId="53E22DBB" w14:textId="27014404" w:rsidR="00D022D2" w:rsidRPr="00D022D2" w:rsidRDefault="00D022D2" w:rsidP="00D022D2">
      <w:pPr>
        <w:tabs>
          <w:tab w:val="left" w:pos="6684"/>
        </w:tabs>
      </w:pPr>
      <w:r>
        <w:tab/>
      </w:r>
    </w:p>
    <w:sectPr w:rsidR="00D022D2" w:rsidRPr="00D022D2" w:rsidSect="00946F21">
      <w:headerReference w:type="even" r:id="rId12"/>
      <w:headerReference w:type="default" r:id="rId13"/>
      <w:headerReference w:type="first" r:id="rId14"/>
      <w:pgSz w:w="12240" w:h="15840"/>
      <w:pgMar w:top="1134" w:right="567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00B9E2" w14:textId="77777777" w:rsidR="00502432" w:rsidRDefault="00502432" w:rsidP="00710892">
      <w:pPr>
        <w:spacing w:before="0" w:after="0" w:line="240" w:lineRule="auto"/>
      </w:pPr>
      <w:r>
        <w:separator/>
      </w:r>
    </w:p>
  </w:endnote>
  <w:endnote w:type="continuationSeparator" w:id="0">
    <w:p w14:paraId="6D1D2CFA" w14:textId="77777777" w:rsidR="00502432" w:rsidRDefault="00502432" w:rsidP="0071089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4C1B99" w14:textId="77777777" w:rsidR="00502432" w:rsidRDefault="00502432" w:rsidP="00710892">
      <w:pPr>
        <w:spacing w:before="0" w:after="0" w:line="240" w:lineRule="auto"/>
      </w:pPr>
      <w:r>
        <w:separator/>
      </w:r>
    </w:p>
  </w:footnote>
  <w:footnote w:type="continuationSeparator" w:id="0">
    <w:p w14:paraId="603CA012" w14:textId="77777777" w:rsidR="00502432" w:rsidRDefault="00502432" w:rsidP="0071089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24E06C" w14:textId="1AF05FF3" w:rsidR="001E65A2" w:rsidRDefault="00502432">
    <w:pPr>
      <w:pStyle w:val="Header"/>
    </w:pPr>
    <w:r>
      <w:rPr>
        <w:noProof/>
      </w:rPr>
      <w:pict w14:anchorId="129DAC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69" o:spid="_x0000_s2050" type="#_x0000_t75" style="position:absolute;margin-left:0;margin-top:0;width:467.7pt;height:248.05pt;z-index:-251657216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F326CF" w14:textId="232FE415" w:rsidR="00710892" w:rsidRDefault="00502432" w:rsidP="00783CEE">
    <w:pPr>
      <w:pStyle w:val="Header"/>
    </w:pPr>
    <w:r>
      <w:rPr>
        <w:noProof/>
      </w:rPr>
      <w:pict w14:anchorId="13CDB6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70" o:spid="_x0000_s2051" type="#_x0000_t75" style="position:absolute;margin-left:0;margin-top:0;width:467.7pt;height:248.05pt;z-index:-251656192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35"/>
      <w:gridCol w:w="7915"/>
    </w:tblGrid>
    <w:tr w:rsidR="00783CEE" w14:paraId="17EEE9E4" w14:textId="77777777" w:rsidTr="00783CEE">
      <w:tc>
        <w:tcPr>
          <w:tcW w:w="1435" w:type="dxa"/>
        </w:tcPr>
        <w:p w14:paraId="0E5692D0" w14:textId="06D41D6D" w:rsidR="00783CEE" w:rsidRDefault="00783CEE" w:rsidP="00783CEE">
          <w:pPr>
            <w:pStyle w:val="Header"/>
          </w:pPr>
          <w:r>
            <w:rPr>
              <w:noProof/>
            </w:rPr>
            <w:drawing>
              <wp:inline distT="0" distB="0" distL="0" distR="0" wp14:anchorId="12799479" wp14:editId="5D41B06F">
                <wp:extent cx="716924" cy="380184"/>
                <wp:effectExtent l="0" t="0" r="6985" b="127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4043" cy="39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15" w:type="dxa"/>
          <w:vAlign w:val="center"/>
        </w:tcPr>
        <w:p w14:paraId="2A4AF03C" w14:textId="27B3F47A" w:rsidR="00783CEE" w:rsidRDefault="00FB7478" w:rsidP="00783CEE">
          <w:pPr>
            <w:pStyle w:val="Header"/>
            <w:jc w:val="right"/>
          </w:pPr>
          <w:r w:rsidRPr="00FB7478">
            <w:t>Gather Workload Data</w:t>
          </w:r>
        </w:p>
      </w:tc>
    </w:tr>
  </w:tbl>
  <w:p w14:paraId="71E0AAAF" w14:textId="77777777" w:rsidR="00783CEE" w:rsidRDefault="00783CEE" w:rsidP="00783C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7B215A" w14:textId="658E72D6" w:rsidR="001E65A2" w:rsidRDefault="00502432">
    <w:pPr>
      <w:pStyle w:val="Header"/>
    </w:pPr>
    <w:r>
      <w:rPr>
        <w:noProof/>
      </w:rPr>
      <w:pict w14:anchorId="24D8598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68" o:spid="_x0000_s2049" type="#_x0000_t75" style="position:absolute;margin-left:0;margin-top:0;width:467.7pt;height:248.05pt;z-index:-251658240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892"/>
    <w:rsid w:val="00061096"/>
    <w:rsid w:val="00066BCD"/>
    <w:rsid w:val="000E4027"/>
    <w:rsid w:val="001061A4"/>
    <w:rsid w:val="0012024F"/>
    <w:rsid w:val="00126A87"/>
    <w:rsid w:val="001441BE"/>
    <w:rsid w:val="001E5FAF"/>
    <w:rsid w:val="001E65A2"/>
    <w:rsid w:val="00222FD2"/>
    <w:rsid w:val="00303DB5"/>
    <w:rsid w:val="00311BDE"/>
    <w:rsid w:val="00342F8F"/>
    <w:rsid w:val="0037689F"/>
    <w:rsid w:val="0040551E"/>
    <w:rsid w:val="0042165C"/>
    <w:rsid w:val="00423CA9"/>
    <w:rsid w:val="004834B6"/>
    <w:rsid w:val="00497EE1"/>
    <w:rsid w:val="00502432"/>
    <w:rsid w:val="00506059"/>
    <w:rsid w:val="0052116D"/>
    <w:rsid w:val="00532F04"/>
    <w:rsid w:val="005846D2"/>
    <w:rsid w:val="00593400"/>
    <w:rsid w:val="005A33A0"/>
    <w:rsid w:val="005C2A19"/>
    <w:rsid w:val="00617267"/>
    <w:rsid w:val="00625D55"/>
    <w:rsid w:val="006513D3"/>
    <w:rsid w:val="00690CBF"/>
    <w:rsid w:val="006A3B9D"/>
    <w:rsid w:val="006C4810"/>
    <w:rsid w:val="006F052F"/>
    <w:rsid w:val="00706113"/>
    <w:rsid w:val="00710892"/>
    <w:rsid w:val="007372F4"/>
    <w:rsid w:val="00773CF3"/>
    <w:rsid w:val="00783CEE"/>
    <w:rsid w:val="00796D10"/>
    <w:rsid w:val="00843835"/>
    <w:rsid w:val="00861C96"/>
    <w:rsid w:val="008A4725"/>
    <w:rsid w:val="008A6DE5"/>
    <w:rsid w:val="00946F21"/>
    <w:rsid w:val="00963F9A"/>
    <w:rsid w:val="00992619"/>
    <w:rsid w:val="00996A0B"/>
    <w:rsid w:val="009D5059"/>
    <w:rsid w:val="009F4F5C"/>
    <w:rsid w:val="00A407D4"/>
    <w:rsid w:val="00A428ED"/>
    <w:rsid w:val="00AC3EDD"/>
    <w:rsid w:val="00AF3A4C"/>
    <w:rsid w:val="00BE1607"/>
    <w:rsid w:val="00C5744C"/>
    <w:rsid w:val="00C6428B"/>
    <w:rsid w:val="00CB420F"/>
    <w:rsid w:val="00D022D2"/>
    <w:rsid w:val="00D2082E"/>
    <w:rsid w:val="00D2616D"/>
    <w:rsid w:val="00D3591B"/>
    <w:rsid w:val="00D611F1"/>
    <w:rsid w:val="00D751AF"/>
    <w:rsid w:val="00DC249E"/>
    <w:rsid w:val="00DD3D5C"/>
    <w:rsid w:val="00F509E8"/>
    <w:rsid w:val="00F5499D"/>
    <w:rsid w:val="00F726A7"/>
    <w:rsid w:val="00FB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8E3EA90"/>
  <w15:chartTrackingRefBased/>
  <w15:docId w15:val="{50D48D80-2602-4609-8B23-32667DA35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892"/>
  </w:style>
  <w:style w:type="paragraph" w:styleId="Heading1">
    <w:name w:val="heading 1"/>
    <w:basedOn w:val="Normal"/>
    <w:next w:val="Normal"/>
    <w:link w:val="Heading1Char"/>
    <w:uiPriority w:val="9"/>
    <w:qFormat/>
    <w:rsid w:val="00710892"/>
    <w:pPr>
      <w:pBdr>
        <w:top w:val="single" w:sz="24" w:space="0" w:color="0D6DB5" w:themeColor="accent1"/>
        <w:left w:val="single" w:sz="24" w:space="0" w:color="0D6DB5" w:themeColor="accent1"/>
        <w:bottom w:val="single" w:sz="24" w:space="0" w:color="0D6DB5" w:themeColor="accent1"/>
        <w:right w:val="single" w:sz="24" w:space="0" w:color="0D6DB5" w:themeColor="accent1"/>
      </w:pBdr>
      <w:shd w:val="clear" w:color="auto" w:fill="0D6DB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892"/>
    <w:pPr>
      <w:pBdr>
        <w:top w:val="single" w:sz="24" w:space="0" w:color="C3E3FA" w:themeColor="accent1" w:themeTint="33"/>
        <w:left w:val="single" w:sz="24" w:space="0" w:color="C3E3FA" w:themeColor="accent1" w:themeTint="33"/>
        <w:bottom w:val="single" w:sz="24" w:space="0" w:color="C3E3FA" w:themeColor="accent1" w:themeTint="33"/>
        <w:right w:val="single" w:sz="24" w:space="0" w:color="C3E3FA" w:themeColor="accent1" w:themeTint="33"/>
      </w:pBdr>
      <w:shd w:val="clear" w:color="auto" w:fill="C3E3FA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892"/>
    <w:pPr>
      <w:pBdr>
        <w:top w:val="single" w:sz="6" w:space="2" w:color="0D6DB5" w:themeColor="accent1"/>
      </w:pBdr>
      <w:spacing w:before="300" w:after="0"/>
      <w:outlineLvl w:val="2"/>
    </w:pPr>
    <w:rPr>
      <w:caps/>
      <w:color w:val="06355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0892"/>
    <w:pPr>
      <w:pBdr>
        <w:top w:val="dotted" w:sz="6" w:space="2" w:color="0D6DB5" w:themeColor="accent1"/>
      </w:pBdr>
      <w:spacing w:before="200" w:after="0"/>
      <w:outlineLvl w:val="3"/>
    </w:pPr>
    <w:rPr>
      <w:caps/>
      <w:color w:val="095187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0892"/>
    <w:pPr>
      <w:pBdr>
        <w:bottom w:val="single" w:sz="6" w:space="1" w:color="0D6DB5" w:themeColor="accent1"/>
      </w:pBdr>
      <w:spacing w:before="200" w:after="0"/>
      <w:outlineLvl w:val="4"/>
    </w:pPr>
    <w:rPr>
      <w:caps/>
      <w:color w:val="095187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892"/>
    <w:pPr>
      <w:pBdr>
        <w:bottom w:val="dotted" w:sz="6" w:space="1" w:color="0D6DB5" w:themeColor="accent1"/>
      </w:pBdr>
      <w:spacing w:before="200" w:after="0"/>
      <w:outlineLvl w:val="5"/>
    </w:pPr>
    <w:rPr>
      <w:caps/>
      <w:color w:val="095187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0892"/>
    <w:pPr>
      <w:spacing w:before="200" w:after="0"/>
      <w:outlineLvl w:val="6"/>
    </w:pPr>
    <w:rPr>
      <w:caps/>
      <w:color w:val="095187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89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89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892"/>
    <w:rPr>
      <w:caps/>
      <w:color w:val="FFFFFF" w:themeColor="background1"/>
      <w:spacing w:val="15"/>
      <w:sz w:val="22"/>
      <w:szCs w:val="22"/>
      <w:shd w:val="clear" w:color="auto" w:fill="0D6DB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0892"/>
    <w:rPr>
      <w:caps/>
      <w:spacing w:val="15"/>
      <w:shd w:val="clear" w:color="auto" w:fill="C3E3FA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0892"/>
    <w:rPr>
      <w:caps/>
      <w:color w:val="06355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089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089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0892"/>
    <w:rPr>
      <w:b/>
      <w:bCs/>
      <w:color w:val="095187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10892"/>
    <w:pPr>
      <w:spacing w:before="0" w:after="0"/>
    </w:pPr>
    <w:rPr>
      <w:rFonts w:asciiTheme="majorHAnsi" w:eastAsiaTheme="majorEastAsia" w:hAnsiTheme="majorHAnsi" w:cstheme="majorBidi"/>
      <w:caps/>
      <w:color w:val="0D6DB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892"/>
    <w:rPr>
      <w:rFonts w:asciiTheme="majorHAnsi" w:eastAsiaTheme="majorEastAsia" w:hAnsiTheme="majorHAnsi" w:cstheme="majorBidi"/>
      <w:caps/>
      <w:color w:val="0D6DB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89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1089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10892"/>
    <w:rPr>
      <w:b/>
      <w:bCs/>
    </w:rPr>
  </w:style>
  <w:style w:type="character" w:styleId="Emphasis">
    <w:name w:val="Emphasis"/>
    <w:uiPriority w:val="20"/>
    <w:qFormat/>
    <w:rsid w:val="00710892"/>
    <w:rPr>
      <w:caps/>
      <w:color w:val="063559" w:themeColor="accent1" w:themeShade="7F"/>
      <w:spacing w:val="5"/>
    </w:rPr>
  </w:style>
  <w:style w:type="paragraph" w:styleId="NoSpacing">
    <w:name w:val="No Spacing"/>
    <w:uiPriority w:val="1"/>
    <w:qFormat/>
    <w:rsid w:val="0071089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1089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1089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892"/>
    <w:pPr>
      <w:spacing w:before="240" w:after="240" w:line="240" w:lineRule="auto"/>
      <w:ind w:left="1080" w:right="1080"/>
      <w:jc w:val="center"/>
    </w:pPr>
    <w:rPr>
      <w:color w:val="0D6DB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892"/>
    <w:rPr>
      <w:color w:val="0D6DB5" w:themeColor="accent1"/>
      <w:sz w:val="24"/>
      <w:szCs w:val="24"/>
    </w:rPr>
  </w:style>
  <w:style w:type="character" w:styleId="SubtleEmphasis">
    <w:name w:val="Subtle Emphasis"/>
    <w:uiPriority w:val="19"/>
    <w:qFormat/>
    <w:rsid w:val="00710892"/>
    <w:rPr>
      <w:i/>
      <w:iCs/>
      <w:color w:val="063559" w:themeColor="accent1" w:themeShade="7F"/>
    </w:rPr>
  </w:style>
  <w:style w:type="character" w:styleId="IntenseEmphasis">
    <w:name w:val="Intense Emphasis"/>
    <w:uiPriority w:val="21"/>
    <w:qFormat/>
    <w:rsid w:val="00710892"/>
    <w:rPr>
      <w:b/>
      <w:bCs/>
      <w:caps/>
      <w:color w:val="063559" w:themeColor="accent1" w:themeShade="7F"/>
      <w:spacing w:val="10"/>
    </w:rPr>
  </w:style>
  <w:style w:type="character" w:styleId="SubtleReference">
    <w:name w:val="Subtle Reference"/>
    <w:uiPriority w:val="31"/>
    <w:qFormat/>
    <w:rsid w:val="00710892"/>
    <w:rPr>
      <w:b/>
      <w:bCs/>
      <w:color w:val="0D6DB5" w:themeColor="accent1"/>
    </w:rPr>
  </w:style>
  <w:style w:type="character" w:styleId="IntenseReference">
    <w:name w:val="Intense Reference"/>
    <w:uiPriority w:val="32"/>
    <w:qFormat/>
    <w:rsid w:val="00710892"/>
    <w:rPr>
      <w:b/>
      <w:bCs/>
      <w:i/>
      <w:iCs/>
      <w:caps/>
      <w:color w:val="0D6DB5" w:themeColor="accent1"/>
    </w:rPr>
  </w:style>
  <w:style w:type="character" w:styleId="BookTitle">
    <w:name w:val="Book Title"/>
    <w:uiPriority w:val="33"/>
    <w:qFormat/>
    <w:rsid w:val="0071089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089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108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892"/>
  </w:style>
  <w:style w:type="paragraph" w:styleId="Footer">
    <w:name w:val="footer"/>
    <w:basedOn w:val="Normal"/>
    <w:link w:val="FooterChar"/>
    <w:uiPriority w:val="99"/>
    <w:unhideWhenUsed/>
    <w:rsid w:val="007108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892"/>
  </w:style>
  <w:style w:type="table" w:styleId="TableGrid">
    <w:name w:val="Table Grid"/>
    <w:basedOn w:val="TableNormal"/>
    <w:uiPriority w:val="39"/>
    <w:rsid w:val="00783CE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C3E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ED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7689F"/>
    <w:pPr>
      <w:ind w:left="720"/>
      <w:contextualSpacing/>
    </w:pPr>
  </w:style>
  <w:style w:type="paragraph" w:customStyle="1" w:styleId="Default">
    <w:name w:val="Default"/>
    <w:rsid w:val="00C5744C"/>
    <w:pPr>
      <w:autoSpaceDE w:val="0"/>
      <w:autoSpaceDN w:val="0"/>
      <w:adjustRightInd w:val="0"/>
      <w:spacing w:before="0" w:after="0" w:line="240" w:lineRule="auto"/>
    </w:pPr>
    <w:rPr>
      <w:rFonts w:ascii="Calibri" w:hAnsi="Calibri" w:cs="Calibri"/>
      <w:color w:val="000000"/>
      <w:sz w:val="24"/>
      <w:szCs w:val="24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2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unasec.io/docs/blog/log4j-zero-day-mitigation-guide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helpdesk.kaseya.com/hc/en-gb/articles/229012068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D6DB5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D8A6075A38774CBB7435B2E28E1172" ma:contentTypeVersion="12" ma:contentTypeDescription="Create a new document." ma:contentTypeScope="" ma:versionID="1436ff9a76eda1bceced3ce4b2e1569a">
  <xsd:schema xmlns:xsd="http://www.w3.org/2001/XMLSchema" xmlns:xs="http://www.w3.org/2001/XMLSchema" xmlns:p="http://schemas.microsoft.com/office/2006/metadata/properties" xmlns:ns3="15c75a40-beea-4f32-bd21-88d7e546909a" xmlns:ns4="64f6dfa4-c15c-473c-a29c-64c06eb14034" targetNamespace="http://schemas.microsoft.com/office/2006/metadata/properties" ma:root="true" ma:fieldsID="af29f714cbdd221b55c36da49f76fb45" ns3:_="" ns4:_="">
    <xsd:import namespace="15c75a40-beea-4f32-bd21-88d7e546909a"/>
    <xsd:import namespace="64f6dfa4-c15c-473c-a29c-64c06eb1403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c75a40-beea-4f32-bd21-88d7e546909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f6dfa4-c15c-473c-a29c-64c06eb140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48DBB3-CF99-4595-9320-D6A6AD73587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14A6D29-AD82-4647-AF9D-CCB0F8D8DC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DF1993D-A90D-4E24-B294-08DBAEEA7A2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FBE396F-0AA5-4815-AAB7-B4619CEBAE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c75a40-beea-4f32-bd21-88d7e546909a"/>
    <ds:schemaRef ds:uri="64f6dfa4-c15c-473c-a29c-64c06eb140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Gather Workload Data</vt:lpstr>
    </vt:vector>
  </TitlesOfParts>
  <Company>kaseya</Company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Detect Log4j vulnerability</dc:title>
  <dc:subject/>
  <dc:creator>Vladislav.Semko@kaseya.com</dc:creator>
  <cp:keywords/>
  <dc:description/>
  <cp:lastModifiedBy>Vladislav Semko</cp:lastModifiedBy>
  <cp:revision>6</cp:revision>
  <cp:lastPrinted>2021-02-12T16:28:00Z</cp:lastPrinted>
  <dcterms:created xsi:type="dcterms:W3CDTF">2021-12-31T11:54:00Z</dcterms:created>
  <dcterms:modified xsi:type="dcterms:W3CDTF">2021-12-31T12:00:00Z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0x01010019D8A6075A38774CBB7435B2E28E1172</vt:lpwstr>
  </property>
</Properties>
</file>