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6437" w14:textId="77777777" w:rsidR="000428BD" w:rsidRPr="002945A4" w:rsidRDefault="000428BD" w:rsidP="000428BD">
      <w:pPr>
        <w:pStyle w:val="SuperTitle"/>
        <w:ind w:right="360"/>
      </w:pPr>
    </w:p>
    <w:p w14:paraId="7AF5DF66" w14:textId="645079A4" w:rsidR="000428BD" w:rsidRPr="00A95DD9" w:rsidRDefault="0051591D" w:rsidP="000428BD">
      <w:pPr>
        <w:pStyle w:val="Title"/>
        <w:ind w:right="360"/>
        <w:jc w:val="center"/>
        <w:rPr>
          <w:sz w:val="56"/>
          <w:szCs w:val="56"/>
        </w:rPr>
      </w:pPr>
      <w:r w:rsidRPr="0051591D">
        <w:rPr>
          <w:sz w:val="56"/>
          <w:szCs w:val="56"/>
        </w:rPr>
        <w:t>Monitor Servi</w:t>
      </w:r>
      <w:r>
        <w:rPr>
          <w:sz w:val="56"/>
          <w:szCs w:val="56"/>
        </w:rPr>
        <w:t>c</w:t>
      </w:r>
      <w:r w:rsidRPr="0051591D">
        <w:rPr>
          <w:sz w:val="56"/>
          <w:szCs w:val="56"/>
        </w:rPr>
        <w:t>e User</w:t>
      </w:r>
    </w:p>
    <w:p w14:paraId="45885194" w14:textId="77777777" w:rsidR="000428BD" w:rsidRPr="002945A4" w:rsidRDefault="000428BD" w:rsidP="000428BD">
      <w:pPr>
        <w:pStyle w:val="Subtitle"/>
        <w:ind w:right="360"/>
      </w:pPr>
      <w:r w:rsidRPr="002945A4">
        <w:t>Guide</w:t>
      </w:r>
    </w:p>
    <w:p w14:paraId="19AE689E" w14:textId="77777777" w:rsidR="000428BD" w:rsidRPr="002945A4" w:rsidRDefault="000428BD" w:rsidP="000428BD">
      <w:pPr>
        <w:pStyle w:val="Byline"/>
        <w:ind w:right="360"/>
        <w:jc w:val="left"/>
      </w:pPr>
      <w:bookmarkStart w:id="0" w:name="O_109"/>
      <w:bookmarkEnd w:id="0"/>
    </w:p>
    <w:p w14:paraId="52F044AC" w14:textId="77777777" w:rsidR="000428BD" w:rsidRPr="002945A4" w:rsidRDefault="000428BD" w:rsidP="000428BD">
      <w:pPr>
        <w:pStyle w:val="SubHeading2"/>
        <w:ind w:right="360"/>
      </w:pPr>
      <w:r w:rsidRPr="002945A4">
        <w:br w:type="page"/>
      </w:r>
      <w:r w:rsidRPr="002945A4">
        <w:lastRenderedPageBreak/>
        <w:t>Copyright Agreement</w:t>
      </w:r>
    </w:p>
    <w:p w14:paraId="66875B11" w14:textId="77777777" w:rsidR="000428BD" w:rsidRPr="002945A4" w:rsidRDefault="000428BD" w:rsidP="000428BD">
      <w:pPr>
        <w:pStyle w:val="BodyText"/>
        <w:ind w:right="360"/>
      </w:pPr>
      <w:r w:rsidRPr="002945A4">
        <w:t>The purchase and use of all Software and Services is subject to the Agreement as defined in Kaseya’s “Click-Accept” EULATOS as updated from time to time by Kaseya at http://www.kaseya.com/legal.aspx. If Customer does not agree with the Agreement, please do not install, use or purchase any Software and Services from Kaseya as continued use of the Software or Services indicates Customer’s acceptance of the Agreement.”</w:t>
      </w:r>
    </w:p>
    <w:p w14:paraId="095FAD42" w14:textId="78D1AFF3" w:rsidR="000428BD" w:rsidRPr="002945A4" w:rsidRDefault="000428BD" w:rsidP="0000398E">
      <w:pPr>
        <w:pStyle w:val="BodyText"/>
        <w:spacing w:before="10800"/>
        <w:ind w:left="459" w:right="357"/>
        <w:jc w:val="center"/>
      </w:pPr>
      <w:r w:rsidRPr="002945A4">
        <w:t>©</w:t>
      </w:r>
      <w:r>
        <w:t>202</w:t>
      </w:r>
      <w:r w:rsidR="00415CAC">
        <w:t>1</w:t>
      </w:r>
      <w:r w:rsidRPr="002945A4">
        <w:t xml:space="preserve"> Kaseya. All rights reserved. | www.kaseya.com</w:t>
      </w:r>
    </w:p>
    <w:p w14:paraId="5DC5ED1F" w14:textId="77777777" w:rsidR="000428BD" w:rsidRPr="002945A4" w:rsidRDefault="000428BD" w:rsidP="000428BD">
      <w:pPr>
        <w:pStyle w:val="AllowPageBreak"/>
        <w:ind w:right="360"/>
      </w:pPr>
    </w:p>
    <w:p w14:paraId="0D26B3D4" w14:textId="77777777" w:rsidR="000428BD" w:rsidRDefault="000428BD" w:rsidP="000428BD">
      <w:pPr>
        <w:pStyle w:val="Heading1"/>
        <w:ind w:right="360"/>
        <w:sectPr w:rsidR="000428BD" w:rsidSect="000428BD">
          <w:headerReference w:type="even" r:id="rId8"/>
          <w:headerReference w:type="default" r:id="rId9"/>
          <w:footerReference w:type="even" r:id="rId10"/>
          <w:footerReference w:type="default" r:id="rId11"/>
          <w:headerReference w:type="first" r:id="rId12"/>
          <w:footerReference w:type="first" r:id="rId13"/>
          <w:pgSz w:w="12242" w:h="15842"/>
          <w:pgMar w:top="1418" w:right="744" w:bottom="1418" w:left="1418" w:header="850" w:footer="850" w:gutter="0"/>
          <w:pgNumType w:start="1"/>
          <w:cols w:space="720"/>
          <w:noEndnote/>
          <w:titlePg/>
          <w:docGrid w:linePitch="299"/>
        </w:sectPr>
      </w:pPr>
      <w:bookmarkStart w:id="1" w:name="O_34173"/>
      <w:bookmarkEnd w:id="1"/>
    </w:p>
    <w:p w14:paraId="20CD7F45" w14:textId="378B5599" w:rsidR="000428BD" w:rsidRPr="00380AD4" w:rsidRDefault="00C62958" w:rsidP="000428BD">
      <w:pPr>
        <w:pStyle w:val="Heading1"/>
        <w:ind w:right="360"/>
      </w:pPr>
      <w:r w:rsidRPr="00C62958">
        <w:lastRenderedPageBreak/>
        <w:t>Monitor Service User</w:t>
      </w:r>
    </w:p>
    <w:p w14:paraId="785CD2D7" w14:textId="2D9582C9" w:rsidR="00924EA7" w:rsidRDefault="00A521B8" w:rsidP="00E57ECB">
      <w:pPr>
        <w:ind w:left="360" w:right="360"/>
        <w:rPr>
          <w:rFonts w:asciiTheme="minorHAnsi" w:hAnsiTheme="minorHAnsi" w:cstheme="minorHAnsi"/>
          <w:sz w:val="20"/>
          <w:szCs w:val="20"/>
        </w:rPr>
      </w:pPr>
      <w:r w:rsidRPr="00A521B8">
        <w:rPr>
          <w:rFonts w:asciiTheme="minorHAnsi" w:hAnsiTheme="minorHAnsi" w:cstheme="minorHAnsi"/>
          <w:sz w:val="20"/>
          <w:szCs w:val="20"/>
        </w:rPr>
        <w:t xml:space="preserve">The following </w:t>
      </w:r>
      <w:r w:rsidR="00924EA7">
        <w:rPr>
          <w:rFonts w:asciiTheme="minorHAnsi" w:hAnsiTheme="minorHAnsi" w:cstheme="minorHAnsi"/>
          <w:sz w:val="20"/>
          <w:szCs w:val="20"/>
        </w:rPr>
        <w:t xml:space="preserve">solution </w:t>
      </w:r>
      <w:r w:rsidR="00924EA7" w:rsidRPr="00A521B8">
        <w:rPr>
          <w:rFonts w:asciiTheme="minorHAnsi" w:hAnsiTheme="minorHAnsi" w:cstheme="minorHAnsi"/>
          <w:sz w:val="20"/>
          <w:szCs w:val="20"/>
        </w:rPr>
        <w:t xml:space="preserve">is intended to compare actual </w:t>
      </w:r>
      <w:r w:rsidR="00C62958">
        <w:rPr>
          <w:rFonts w:asciiTheme="minorHAnsi" w:hAnsiTheme="minorHAnsi" w:cstheme="minorHAnsi"/>
          <w:sz w:val="20"/>
          <w:szCs w:val="20"/>
        </w:rPr>
        <w:t>service users</w:t>
      </w:r>
      <w:r w:rsidR="00924EA7" w:rsidRPr="00A521B8">
        <w:rPr>
          <w:rFonts w:asciiTheme="minorHAnsi" w:hAnsiTheme="minorHAnsi" w:cstheme="minorHAnsi"/>
          <w:sz w:val="20"/>
          <w:szCs w:val="20"/>
        </w:rPr>
        <w:t xml:space="preserve"> with </w:t>
      </w:r>
      <w:r w:rsidR="00C62958">
        <w:rPr>
          <w:rFonts w:asciiTheme="minorHAnsi" w:hAnsiTheme="minorHAnsi" w:cstheme="minorHAnsi"/>
          <w:sz w:val="20"/>
          <w:szCs w:val="20"/>
        </w:rPr>
        <w:t xml:space="preserve">service users </w:t>
      </w:r>
      <w:r w:rsidR="00924EA7" w:rsidRPr="00A521B8">
        <w:rPr>
          <w:rFonts w:asciiTheme="minorHAnsi" w:hAnsiTheme="minorHAnsi" w:cstheme="minorHAnsi"/>
          <w:sz w:val="20"/>
          <w:szCs w:val="20"/>
        </w:rPr>
        <w:t>provided in the JSON file and send alert if deficiencies are detected.</w:t>
      </w:r>
    </w:p>
    <w:p w14:paraId="57EF0F25" w14:textId="0333479C" w:rsidR="00924EA7" w:rsidRDefault="00924EA7" w:rsidP="00E57ECB">
      <w:pPr>
        <w:ind w:left="360" w:right="360"/>
        <w:rPr>
          <w:rFonts w:asciiTheme="minorHAnsi" w:hAnsiTheme="minorHAnsi" w:cstheme="minorHAnsi"/>
          <w:sz w:val="20"/>
          <w:szCs w:val="20"/>
        </w:rPr>
      </w:pPr>
      <w:r>
        <w:rPr>
          <w:rFonts w:asciiTheme="minorHAnsi" w:hAnsiTheme="minorHAnsi" w:cstheme="minorHAnsi"/>
          <w:sz w:val="20"/>
          <w:szCs w:val="20"/>
        </w:rPr>
        <w:t xml:space="preserve">The solution consists of three parts: </w:t>
      </w:r>
      <w:r w:rsidR="001D32BA">
        <w:rPr>
          <w:rFonts w:asciiTheme="minorHAnsi" w:hAnsiTheme="minorHAnsi" w:cstheme="minorHAnsi"/>
          <w:sz w:val="20"/>
          <w:szCs w:val="20"/>
        </w:rPr>
        <w:t xml:space="preserve">the </w:t>
      </w:r>
      <w:r w:rsidR="00A521B8" w:rsidRPr="00A521B8">
        <w:rPr>
          <w:rFonts w:asciiTheme="minorHAnsi" w:hAnsiTheme="minorHAnsi" w:cstheme="minorHAnsi"/>
          <w:sz w:val="20"/>
          <w:szCs w:val="20"/>
        </w:rPr>
        <w:t>Agent Procedure</w:t>
      </w:r>
      <w:r>
        <w:rPr>
          <w:rFonts w:asciiTheme="minorHAnsi" w:hAnsiTheme="minorHAnsi" w:cstheme="minorHAnsi"/>
          <w:sz w:val="20"/>
          <w:szCs w:val="20"/>
        </w:rPr>
        <w:t xml:space="preserve">, </w:t>
      </w:r>
      <w:r w:rsidR="001D32BA">
        <w:rPr>
          <w:rFonts w:asciiTheme="minorHAnsi" w:hAnsiTheme="minorHAnsi" w:cstheme="minorHAnsi"/>
          <w:sz w:val="20"/>
          <w:szCs w:val="20"/>
        </w:rPr>
        <w:t xml:space="preserve">the </w:t>
      </w:r>
      <w:r>
        <w:rPr>
          <w:rFonts w:asciiTheme="minorHAnsi" w:hAnsiTheme="minorHAnsi" w:cstheme="minorHAnsi"/>
          <w:sz w:val="20"/>
          <w:szCs w:val="20"/>
        </w:rPr>
        <w:t xml:space="preserve">PowerShell script and </w:t>
      </w:r>
      <w:r w:rsidR="001D32BA">
        <w:rPr>
          <w:rFonts w:asciiTheme="minorHAnsi" w:hAnsiTheme="minorHAnsi" w:cstheme="minorHAnsi"/>
          <w:sz w:val="20"/>
          <w:szCs w:val="20"/>
        </w:rPr>
        <w:t xml:space="preserve">the </w:t>
      </w:r>
      <w:r>
        <w:rPr>
          <w:rFonts w:asciiTheme="minorHAnsi" w:hAnsiTheme="minorHAnsi" w:cstheme="minorHAnsi"/>
          <w:sz w:val="20"/>
          <w:szCs w:val="20"/>
        </w:rPr>
        <w:t>JSON file.</w:t>
      </w:r>
    </w:p>
    <w:p w14:paraId="069836D6" w14:textId="4AD5A427" w:rsidR="000428BD" w:rsidRDefault="00924EA7" w:rsidP="00E57ECB">
      <w:pPr>
        <w:ind w:left="360" w:right="360"/>
        <w:rPr>
          <w:rFonts w:asciiTheme="minorHAnsi" w:hAnsiTheme="minorHAnsi" w:cstheme="minorHAnsi"/>
          <w:sz w:val="20"/>
          <w:szCs w:val="20"/>
        </w:rPr>
      </w:pPr>
      <w:r>
        <w:rPr>
          <w:rFonts w:asciiTheme="minorHAnsi" w:hAnsiTheme="minorHAnsi" w:cstheme="minorHAnsi"/>
          <w:sz w:val="20"/>
          <w:szCs w:val="20"/>
        </w:rPr>
        <w:t>The JSON file lists object</w:t>
      </w:r>
      <w:r w:rsidR="00557833">
        <w:rPr>
          <w:rFonts w:asciiTheme="minorHAnsi" w:hAnsiTheme="minorHAnsi" w:cstheme="minorHAnsi"/>
          <w:sz w:val="20"/>
          <w:szCs w:val="20"/>
        </w:rPr>
        <w:t>s</w:t>
      </w:r>
      <w:r>
        <w:rPr>
          <w:rFonts w:asciiTheme="minorHAnsi" w:hAnsiTheme="minorHAnsi" w:cstheme="minorHAnsi"/>
          <w:sz w:val="20"/>
          <w:szCs w:val="20"/>
        </w:rPr>
        <w:t xml:space="preserve"> that </w:t>
      </w:r>
      <w:r w:rsidR="00557833">
        <w:rPr>
          <w:rFonts w:asciiTheme="minorHAnsi" w:hAnsiTheme="minorHAnsi" w:cstheme="minorHAnsi"/>
          <w:sz w:val="20"/>
          <w:szCs w:val="20"/>
        </w:rPr>
        <w:t>consist of</w:t>
      </w:r>
      <w:r w:rsidR="00C62958">
        <w:rPr>
          <w:rFonts w:asciiTheme="minorHAnsi" w:hAnsiTheme="minorHAnsi" w:cstheme="minorHAnsi"/>
          <w:sz w:val="20"/>
          <w:szCs w:val="20"/>
        </w:rPr>
        <w:t xml:space="preserve"> service name</w:t>
      </w:r>
      <w:r>
        <w:rPr>
          <w:rFonts w:asciiTheme="minorHAnsi" w:hAnsiTheme="minorHAnsi" w:cstheme="minorHAnsi"/>
          <w:sz w:val="20"/>
          <w:szCs w:val="20"/>
        </w:rPr>
        <w:t xml:space="preserve"> </w:t>
      </w:r>
      <w:r w:rsidR="00C62958" w:rsidRPr="00C62958">
        <w:rPr>
          <w:rFonts w:cs="Courier New"/>
          <w:color w:val="00008B"/>
          <w:sz w:val="18"/>
          <w:szCs w:val="18"/>
        </w:rPr>
        <w:t>ServiceName</w:t>
      </w:r>
      <w:r>
        <w:rPr>
          <w:rFonts w:asciiTheme="minorHAnsi" w:hAnsiTheme="minorHAnsi" w:cstheme="minorHAnsi"/>
          <w:sz w:val="20"/>
          <w:szCs w:val="20"/>
        </w:rPr>
        <w:t xml:space="preserve"> </w:t>
      </w:r>
      <w:r w:rsidR="00C62958">
        <w:rPr>
          <w:rFonts w:asciiTheme="minorHAnsi" w:hAnsiTheme="minorHAnsi" w:cstheme="minorHAnsi"/>
          <w:sz w:val="20"/>
          <w:szCs w:val="20"/>
        </w:rPr>
        <w:t xml:space="preserve">and array of users </w:t>
      </w:r>
      <w:r w:rsidR="00C62958" w:rsidRPr="00C62958">
        <w:rPr>
          <w:rFonts w:cs="Courier New"/>
          <w:color w:val="00008B"/>
          <w:sz w:val="18"/>
          <w:szCs w:val="18"/>
        </w:rPr>
        <w:t>ServiceUsers</w:t>
      </w:r>
      <w:r w:rsidR="00C62958">
        <w:rPr>
          <w:rFonts w:asciiTheme="minorHAnsi" w:hAnsiTheme="minorHAnsi" w:cstheme="minorHAnsi"/>
          <w:sz w:val="20"/>
          <w:szCs w:val="20"/>
        </w:rPr>
        <w:t xml:space="preserve"> that are granted to run the service</w:t>
      </w:r>
      <w:r w:rsidR="00557833">
        <w:rPr>
          <w:rFonts w:asciiTheme="minorHAnsi" w:hAnsiTheme="minorHAnsi" w:cstheme="minorHAnsi"/>
          <w:sz w:val="20"/>
          <w:szCs w:val="20"/>
        </w:rPr>
        <w:t>.</w:t>
      </w:r>
    </w:p>
    <w:p w14:paraId="5061B369" w14:textId="68AA6E40" w:rsidR="001D32BA" w:rsidRDefault="001D32BA" w:rsidP="00E57ECB">
      <w:pPr>
        <w:ind w:left="360" w:right="360"/>
        <w:rPr>
          <w:rFonts w:asciiTheme="minorHAnsi" w:hAnsiTheme="minorHAnsi" w:cstheme="minorHAnsi"/>
          <w:sz w:val="20"/>
          <w:szCs w:val="20"/>
        </w:rPr>
      </w:pPr>
      <w:r>
        <w:rPr>
          <w:rFonts w:asciiTheme="minorHAnsi" w:hAnsiTheme="minorHAnsi" w:cstheme="minorHAnsi"/>
          <w:sz w:val="20"/>
          <w:szCs w:val="20"/>
        </w:rPr>
        <w:t>An example of the JSON file:</w:t>
      </w:r>
    </w:p>
    <w:p w14:paraId="4CBBAA68"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w:t>
      </w:r>
    </w:p>
    <w:p w14:paraId="568538AA"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w:t>
      </w:r>
    </w:p>
    <w:p w14:paraId="4FDBA647"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"ServiceName":  "OcteumDataBrokerService",</w:t>
      </w:r>
    </w:p>
    <w:p w14:paraId="3886C770"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"ServiceUsers":  ["OTSA-OLP-SafeTrust", "svc-1mw-safetrust", "OTSA-250ves-SafeTrust", "OTSA-424-SafeTrust", "otsa-5mw-safetrust", "OTSA-onyp-SafeTrust"]</w:t>
      </w:r>
    </w:p>
    <w:p w14:paraId="259DDEC5"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w:t>
      </w:r>
    </w:p>
    <w:p w14:paraId="3477DF31"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w:t>
      </w:r>
    </w:p>
    <w:p w14:paraId="75BA3A68"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"ServiceName":  "OcteumLnlConnectorCliWrapperService",</w:t>
      </w:r>
    </w:p>
    <w:p w14:paraId="045F9F4C"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"ServiceUsers":  ["OTSA-200lib-SafeTrust", "OTSA-225lib-SafeTrust", "OTSA-250ves-SafeTrust", "OTSA-300ves-SafeTrust"]</w:t>
      </w:r>
    </w:p>
    <w:p w14:paraId="636ECF4B" w14:textId="77777777" w:rsidR="00C62958" w:rsidRPr="00C6219E" w:rsidRDefault="00C62958" w:rsidP="00C6219E">
      <w:pPr>
        <w:keepNext w:val="0"/>
        <w:keepLines w:val="0"/>
        <w:shd w:val="clear" w:color="auto" w:fill="FFFFFE"/>
        <w:spacing w:after="0" w:line="240" w:lineRule="auto"/>
        <w:ind w:left="426"/>
        <w:rPr>
          <w:rFonts w:cs="Courier New"/>
          <w:noProof/>
          <w:color w:val="000000"/>
          <w:sz w:val="12"/>
          <w:szCs w:val="12"/>
        </w:rPr>
      </w:pPr>
      <w:r w:rsidRPr="00C6219E">
        <w:rPr>
          <w:rFonts w:cs="Courier New"/>
          <w:noProof/>
          <w:color w:val="000000"/>
          <w:sz w:val="12"/>
          <w:szCs w:val="12"/>
        </w:rPr>
        <w:t xml:space="preserve">    }</w:t>
      </w:r>
    </w:p>
    <w:p w14:paraId="6D546969" w14:textId="4EED90D5" w:rsidR="001D32BA" w:rsidRPr="00C6219E" w:rsidRDefault="00C62958" w:rsidP="00C6219E">
      <w:pPr>
        <w:keepNext w:val="0"/>
        <w:keepLines w:val="0"/>
        <w:shd w:val="clear" w:color="auto" w:fill="FFFFFE"/>
        <w:spacing w:after="0" w:line="240" w:lineRule="auto"/>
        <w:ind w:left="426"/>
        <w:rPr>
          <w:rFonts w:asciiTheme="minorHAnsi" w:hAnsiTheme="minorHAnsi" w:cstheme="minorHAnsi"/>
          <w:noProof/>
          <w:sz w:val="16"/>
          <w:szCs w:val="16"/>
        </w:rPr>
      </w:pPr>
      <w:r w:rsidRPr="00C6219E">
        <w:rPr>
          <w:rFonts w:cs="Courier New"/>
          <w:noProof/>
          <w:color w:val="000000"/>
          <w:sz w:val="12"/>
          <w:szCs w:val="12"/>
        </w:rPr>
        <w:t>]</w:t>
      </w:r>
    </w:p>
    <w:p w14:paraId="01429076" w14:textId="1F27E6C2" w:rsidR="000428BD" w:rsidRDefault="000428BD" w:rsidP="000428BD">
      <w:pPr>
        <w:pStyle w:val="Heading1"/>
        <w:ind w:right="360"/>
      </w:pPr>
      <w:r>
        <w:t>Installation Instructions</w:t>
      </w:r>
    </w:p>
    <w:p w14:paraId="52054BDA" w14:textId="012C7AFB" w:rsidR="006006A9" w:rsidRDefault="006006A9" w:rsidP="006006A9">
      <w:pPr>
        <w:pStyle w:val="ListParagraph"/>
        <w:numPr>
          <w:ilvl w:val="0"/>
          <w:numId w:val="2"/>
        </w:numPr>
        <w:spacing w:line="240" w:lineRule="auto"/>
        <w:ind w:left="1071" w:right="357" w:hanging="357"/>
        <w:rPr>
          <w:rFonts w:asciiTheme="minorHAnsi" w:hAnsiTheme="minorHAnsi" w:cstheme="minorHAnsi"/>
          <w:sz w:val="20"/>
          <w:szCs w:val="20"/>
        </w:rPr>
      </w:pPr>
      <w:r>
        <w:rPr>
          <w:rFonts w:asciiTheme="minorHAnsi" w:hAnsiTheme="minorHAnsi" w:cstheme="minorHAnsi"/>
          <w:sz w:val="20"/>
          <w:szCs w:val="20"/>
        </w:rPr>
        <w:t xml:space="preserve">Modify the </w:t>
      </w:r>
      <w:r w:rsidR="00C62958" w:rsidRPr="00203409">
        <w:rPr>
          <w:rFonts w:asciiTheme="majorHAnsi" w:hAnsiTheme="majorHAnsi" w:cstheme="majorHAnsi"/>
          <w:b/>
          <w:bCs/>
          <w:sz w:val="20"/>
          <w:szCs w:val="20"/>
        </w:rPr>
        <w:t>ServicesUsers</w:t>
      </w:r>
      <w:r w:rsidRPr="00203409">
        <w:rPr>
          <w:rFonts w:asciiTheme="majorHAnsi" w:hAnsiTheme="majorHAnsi" w:cstheme="majorHAnsi"/>
          <w:b/>
          <w:bCs/>
          <w:sz w:val="20"/>
          <w:szCs w:val="20"/>
        </w:rPr>
        <w:t>.json</w:t>
      </w:r>
      <w:r>
        <w:rPr>
          <w:rFonts w:asciiTheme="minorHAnsi" w:hAnsiTheme="minorHAnsi" w:cstheme="minorHAnsi"/>
          <w:sz w:val="20"/>
          <w:szCs w:val="20"/>
        </w:rPr>
        <w:t xml:space="preserve"> </w:t>
      </w:r>
      <w:r w:rsidR="006A2217">
        <w:rPr>
          <w:rFonts w:asciiTheme="minorHAnsi" w:hAnsiTheme="minorHAnsi" w:cstheme="minorHAnsi"/>
          <w:sz w:val="20"/>
          <w:szCs w:val="20"/>
        </w:rPr>
        <w:t xml:space="preserve">file </w:t>
      </w:r>
      <w:r>
        <w:rPr>
          <w:rFonts w:asciiTheme="minorHAnsi" w:hAnsiTheme="minorHAnsi" w:cstheme="minorHAnsi"/>
          <w:sz w:val="20"/>
          <w:szCs w:val="20"/>
        </w:rPr>
        <w:t xml:space="preserve">to </w:t>
      </w:r>
      <w:r w:rsidR="006A2217">
        <w:rPr>
          <w:rFonts w:asciiTheme="minorHAnsi" w:hAnsiTheme="minorHAnsi" w:cstheme="minorHAnsi"/>
          <w:sz w:val="20"/>
          <w:szCs w:val="20"/>
        </w:rPr>
        <w:t>specify</w:t>
      </w:r>
      <w:r>
        <w:rPr>
          <w:rFonts w:asciiTheme="minorHAnsi" w:hAnsiTheme="minorHAnsi" w:cstheme="minorHAnsi"/>
          <w:sz w:val="20"/>
          <w:szCs w:val="20"/>
        </w:rPr>
        <w:t xml:space="preserve"> </w:t>
      </w:r>
      <w:r w:rsidR="006A2217">
        <w:rPr>
          <w:rFonts w:asciiTheme="minorHAnsi" w:hAnsiTheme="minorHAnsi" w:cstheme="minorHAnsi"/>
          <w:sz w:val="20"/>
          <w:szCs w:val="20"/>
        </w:rPr>
        <w:t xml:space="preserve">required </w:t>
      </w:r>
      <w:r w:rsidR="00C62958">
        <w:rPr>
          <w:rFonts w:asciiTheme="minorHAnsi" w:hAnsiTheme="minorHAnsi" w:cstheme="minorHAnsi"/>
          <w:sz w:val="20"/>
          <w:szCs w:val="20"/>
        </w:rPr>
        <w:t>services and eligible users</w:t>
      </w:r>
      <w:r>
        <w:rPr>
          <w:rFonts w:asciiTheme="minorHAnsi" w:hAnsiTheme="minorHAnsi" w:cstheme="minorHAnsi"/>
          <w:sz w:val="20"/>
          <w:szCs w:val="20"/>
        </w:rPr>
        <w:t>.</w:t>
      </w:r>
    </w:p>
    <w:p w14:paraId="1F126E7B" w14:textId="212518C3" w:rsidR="006006A9" w:rsidRPr="001D32BA" w:rsidRDefault="006006A9" w:rsidP="00A71E5B">
      <w:pPr>
        <w:spacing w:before="120" w:after="120" w:line="240" w:lineRule="auto"/>
        <w:ind w:left="357" w:right="357"/>
        <w:rPr>
          <w:rFonts w:asciiTheme="minorHAnsi" w:hAnsiTheme="minorHAnsi" w:cstheme="minorHAnsi"/>
          <w:b/>
          <w:bCs/>
          <w:sz w:val="20"/>
          <w:szCs w:val="20"/>
        </w:rPr>
      </w:pPr>
      <w:r w:rsidRPr="001D32BA">
        <w:rPr>
          <w:rFonts w:asciiTheme="minorHAnsi" w:hAnsiTheme="minorHAnsi" w:cstheme="minorHAnsi"/>
          <w:b/>
          <w:bCs/>
          <w:sz w:val="20"/>
          <w:szCs w:val="20"/>
        </w:rPr>
        <w:t>On the VSA Server</w:t>
      </w:r>
    </w:p>
    <w:p w14:paraId="5F3D339D" w14:textId="446444C6" w:rsidR="00CA41DB" w:rsidRPr="00CA41DB" w:rsidRDefault="006006A9" w:rsidP="00CA41DB">
      <w:pPr>
        <w:pStyle w:val="ListParagraph"/>
        <w:keepNext w:val="0"/>
        <w:keepLines w:val="0"/>
        <w:numPr>
          <w:ilvl w:val="0"/>
          <w:numId w:val="4"/>
        </w:numPr>
        <w:shd w:val="clear" w:color="auto" w:fill="FFFFFE"/>
        <w:spacing w:after="0" w:line="240" w:lineRule="auto"/>
        <w:rPr>
          <w:rFonts w:asciiTheme="majorHAnsi" w:hAnsiTheme="majorHAnsi" w:cstheme="majorHAnsi"/>
          <w:color w:val="000000"/>
          <w:sz w:val="18"/>
          <w:szCs w:val="18"/>
        </w:rPr>
      </w:pPr>
      <w:r>
        <w:rPr>
          <w:rFonts w:asciiTheme="minorHAnsi" w:hAnsiTheme="minorHAnsi" w:cstheme="minorHAnsi"/>
          <w:sz w:val="20"/>
          <w:szCs w:val="20"/>
        </w:rPr>
        <w:t xml:space="preserve">Navigate to </w:t>
      </w:r>
      <w:r w:rsidRPr="008A218C">
        <w:rPr>
          <w:rFonts w:asciiTheme="majorHAnsi" w:hAnsiTheme="majorHAnsi" w:cstheme="majorHAnsi"/>
          <w:sz w:val="20"/>
          <w:szCs w:val="20"/>
          <w:u w:val="single"/>
        </w:rPr>
        <w:t>Agent Procedures → Manage Procedures → Schedule/Create</w:t>
      </w:r>
      <w:r>
        <w:rPr>
          <w:rFonts w:asciiTheme="minorHAnsi" w:hAnsiTheme="minorHAnsi" w:cstheme="minorHAnsi"/>
          <w:sz w:val="20"/>
          <w:szCs w:val="20"/>
        </w:rPr>
        <w:t xml:space="preserve"> and upload </w:t>
      </w:r>
      <w:r w:rsidR="005B7A0A">
        <w:rPr>
          <w:rFonts w:asciiTheme="majorHAnsi" w:hAnsiTheme="majorHAnsi" w:cstheme="majorHAnsi"/>
          <w:b/>
          <w:bCs/>
          <w:sz w:val="20"/>
          <w:szCs w:val="20"/>
        </w:rPr>
        <w:t>Monitor Service User</w:t>
      </w:r>
      <w:r w:rsidRPr="006006A9">
        <w:rPr>
          <w:rFonts w:asciiTheme="majorHAnsi" w:hAnsiTheme="majorHAnsi" w:cstheme="majorHAnsi"/>
          <w:b/>
          <w:bCs/>
          <w:sz w:val="20"/>
          <w:szCs w:val="20"/>
        </w:rPr>
        <w:t xml:space="preserve">.xml </w:t>
      </w:r>
      <w:r>
        <w:rPr>
          <w:rFonts w:asciiTheme="minorHAnsi" w:hAnsiTheme="minorHAnsi" w:cstheme="minorHAnsi"/>
          <w:sz w:val="20"/>
          <w:szCs w:val="20"/>
        </w:rPr>
        <w:t xml:space="preserve">via </w:t>
      </w:r>
      <w:r w:rsidRPr="008A218C">
        <w:rPr>
          <w:rFonts w:asciiTheme="majorHAnsi" w:hAnsiTheme="majorHAnsi" w:cstheme="majorHAnsi"/>
          <w:sz w:val="20"/>
          <w:szCs w:val="20"/>
          <w:u w:val="single"/>
        </w:rPr>
        <w:t>Import Folder/Procedure</w:t>
      </w:r>
      <w:r>
        <w:rPr>
          <w:rFonts w:asciiTheme="minorHAnsi" w:hAnsiTheme="minorHAnsi" w:cstheme="minorHAnsi"/>
          <w:sz w:val="20"/>
          <w:szCs w:val="20"/>
        </w:rPr>
        <w:t>.</w:t>
      </w:r>
    </w:p>
    <w:p w14:paraId="60142103" w14:textId="606AEAB8" w:rsidR="00CA41DB" w:rsidRDefault="00CA41DB" w:rsidP="00CA41DB">
      <w:pPr>
        <w:pStyle w:val="ListParagraph"/>
        <w:keepNext w:val="0"/>
        <w:keepLines w:val="0"/>
        <w:numPr>
          <w:ilvl w:val="0"/>
          <w:numId w:val="4"/>
        </w:numPr>
        <w:shd w:val="clear" w:color="auto" w:fill="FFFFFE"/>
        <w:spacing w:after="0" w:line="240" w:lineRule="auto"/>
        <w:rPr>
          <w:rFonts w:asciiTheme="majorHAnsi" w:hAnsiTheme="majorHAnsi" w:cstheme="majorHAnsi"/>
          <w:color w:val="000000"/>
          <w:sz w:val="18"/>
          <w:szCs w:val="18"/>
        </w:rPr>
      </w:pPr>
      <w:r w:rsidRPr="008A5EF5">
        <w:rPr>
          <w:rFonts w:asciiTheme="minorHAnsi" w:hAnsiTheme="minorHAnsi" w:cstheme="minorHAnsi"/>
          <w:color w:val="000000"/>
          <w:sz w:val="18"/>
          <w:szCs w:val="18"/>
        </w:rPr>
        <w:t>S</w:t>
      </w:r>
      <w:r w:rsidRPr="00CA41DB">
        <w:rPr>
          <w:rFonts w:asciiTheme="majorHAnsi" w:hAnsiTheme="majorHAnsi" w:cstheme="majorHAnsi"/>
          <w:b/>
          <w:bCs/>
          <w:sz w:val="20"/>
          <w:szCs w:val="20"/>
        </w:rPr>
        <w:t>et a</w:t>
      </w:r>
      <w:r w:rsidRPr="00164875">
        <w:rPr>
          <w:rFonts w:asciiTheme="majorHAnsi" w:hAnsiTheme="majorHAnsi" w:cstheme="majorHAnsi"/>
          <w:b/>
          <w:bCs/>
          <w:sz w:val="20"/>
          <w:szCs w:val="20"/>
        </w:rPr>
        <w:t>c</w:t>
      </w:r>
      <w:r w:rsidRPr="00CA41DB">
        <w:rPr>
          <w:rFonts w:asciiTheme="majorHAnsi" w:hAnsiTheme="majorHAnsi" w:cstheme="majorHAnsi"/>
          <w:b/>
          <w:bCs/>
          <w:sz w:val="20"/>
          <w:szCs w:val="20"/>
        </w:rPr>
        <w:t>tual email address</w:t>
      </w:r>
      <w:r w:rsidR="00320B63">
        <w:rPr>
          <w:rFonts w:asciiTheme="majorHAnsi" w:hAnsiTheme="majorHAnsi" w:cstheme="majorHAnsi"/>
          <w:b/>
          <w:bCs/>
          <w:sz w:val="20"/>
          <w:szCs w:val="20"/>
        </w:rPr>
        <w:t xml:space="preserve"> (</w:t>
      </w:r>
      <w:r w:rsidR="00320B63" w:rsidRPr="00CA41DB">
        <w:rPr>
          <w:rFonts w:asciiTheme="majorHAnsi" w:hAnsiTheme="majorHAnsi" w:cstheme="majorHAnsi"/>
          <w:b/>
          <w:bCs/>
          <w:sz w:val="20"/>
          <w:szCs w:val="20"/>
        </w:rPr>
        <w:t>address</w:t>
      </w:r>
      <w:r w:rsidRPr="00CA41DB">
        <w:rPr>
          <w:rFonts w:asciiTheme="majorHAnsi" w:hAnsiTheme="majorHAnsi" w:cstheme="majorHAnsi"/>
          <w:b/>
          <w:bCs/>
          <w:sz w:val="20"/>
          <w:szCs w:val="20"/>
        </w:rPr>
        <w:t>es</w:t>
      </w:r>
      <w:r w:rsidR="00320B63">
        <w:rPr>
          <w:rFonts w:asciiTheme="majorHAnsi" w:hAnsiTheme="majorHAnsi" w:cstheme="majorHAnsi"/>
          <w:b/>
          <w:bCs/>
          <w:sz w:val="20"/>
          <w:szCs w:val="20"/>
        </w:rPr>
        <w:t>)</w:t>
      </w:r>
      <w:r w:rsidRPr="00CA41DB">
        <w:rPr>
          <w:rFonts w:asciiTheme="majorHAnsi" w:hAnsiTheme="majorHAnsi" w:cstheme="majorHAnsi"/>
          <w:b/>
          <w:bCs/>
          <w:sz w:val="20"/>
          <w:szCs w:val="20"/>
        </w:rPr>
        <w:t xml:space="preserve"> </w:t>
      </w:r>
      <w:r w:rsidR="00320B63">
        <w:rPr>
          <w:rFonts w:asciiTheme="majorHAnsi" w:hAnsiTheme="majorHAnsi" w:cstheme="majorHAnsi"/>
          <w:b/>
          <w:bCs/>
          <w:sz w:val="20"/>
          <w:szCs w:val="20"/>
        </w:rPr>
        <w:t>for receiving alert messages:</w:t>
      </w:r>
    </w:p>
    <w:p w14:paraId="39AEBCDB" w14:textId="3759F8CA" w:rsidR="00CA41DB" w:rsidRDefault="00203409" w:rsidP="00203409">
      <w:pPr>
        <w:keepNext w:val="0"/>
        <w:keepLines w:val="0"/>
        <w:shd w:val="clear" w:color="auto" w:fill="FFFFFE"/>
        <w:spacing w:after="0" w:line="240" w:lineRule="auto"/>
        <w:ind w:left="1134"/>
        <w:rPr>
          <w:rFonts w:asciiTheme="majorHAnsi" w:hAnsiTheme="majorHAnsi" w:cstheme="majorHAnsi"/>
          <w:color w:val="000000"/>
          <w:sz w:val="18"/>
          <w:szCs w:val="18"/>
        </w:rPr>
      </w:pPr>
      <w:r>
        <w:rPr>
          <w:noProof/>
        </w:rPr>
        <w:drawing>
          <wp:inline distT="0" distB="0" distL="0" distR="0" wp14:anchorId="11AA41DD" wp14:editId="1EA5E296">
            <wp:extent cx="2471737" cy="26743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0281" cy="291080"/>
                    </a:xfrm>
                    <a:prstGeom prst="rect">
                      <a:avLst/>
                    </a:prstGeom>
                  </pic:spPr>
                </pic:pic>
              </a:graphicData>
            </a:graphic>
          </wp:inline>
        </w:drawing>
      </w:r>
    </w:p>
    <w:p w14:paraId="20E900D6" w14:textId="59FE7346" w:rsidR="00320B63" w:rsidRPr="00320B63" w:rsidRDefault="00320B63" w:rsidP="00320B63">
      <w:pPr>
        <w:keepNext w:val="0"/>
        <w:keepLines w:val="0"/>
        <w:shd w:val="clear" w:color="auto" w:fill="FFFFFE"/>
        <w:spacing w:after="0" w:line="240" w:lineRule="auto"/>
        <w:ind w:left="1080"/>
        <w:rPr>
          <w:rFonts w:asciiTheme="majorHAnsi" w:hAnsiTheme="majorHAnsi" w:cstheme="majorHAnsi"/>
          <w:b/>
          <w:bCs/>
          <w:sz w:val="20"/>
          <w:szCs w:val="20"/>
        </w:rPr>
      </w:pPr>
      <w:r w:rsidRPr="00320B63">
        <w:rPr>
          <w:rFonts w:asciiTheme="majorHAnsi" w:hAnsiTheme="majorHAnsi" w:cstheme="majorHAnsi"/>
          <w:b/>
          <w:bCs/>
          <w:sz w:val="20"/>
          <w:szCs w:val="20"/>
        </w:rPr>
        <w:t>Separate multiple e-mail addresses with commas</w:t>
      </w:r>
      <w:r>
        <w:rPr>
          <w:rFonts w:asciiTheme="majorHAnsi" w:hAnsiTheme="majorHAnsi" w:cstheme="majorHAnsi"/>
          <w:b/>
          <w:bCs/>
          <w:sz w:val="20"/>
          <w:szCs w:val="20"/>
        </w:rPr>
        <w:t>.</w:t>
      </w:r>
    </w:p>
    <w:p w14:paraId="1D83CCCE" w14:textId="77777777" w:rsidR="006006A9" w:rsidRDefault="006006A9" w:rsidP="006006A9">
      <w:pPr>
        <w:pStyle w:val="ListParagraph"/>
        <w:numPr>
          <w:ilvl w:val="0"/>
          <w:numId w:val="4"/>
        </w:numPr>
        <w:ind w:right="360"/>
        <w:rPr>
          <w:rFonts w:asciiTheme="minorHAnsi" w:hAnsiTheme="minorHAnsi" w:cstheme="minorHAnsi"/>
          <w:sz w:val="20"/>
          <w:szCs w:val="20"/>
        </w:rPr>
      </w:pPr>
      <w:r>
        <w:rPr>
          <w:rFonts w:asciiTheme="minorHAnsi" w:hAnsiTheme="minorHAnsi" w:cstheme="minorHAnsi"/>
          <w:sz w:val="20"/>
          <w:szCs w:val="20"/>
        </w:rPr>
        <w:lastRenderedPageBreak/>
        <w:t xml:space="preserve">Click on </w:t>
      </w:r>
      <w:r w:rsidRPr="008A218C">
        <w:rPr>
          <w:rFonts w:asciiTheme="majorHAnsi" w:hAnsiTheme="majorHAnsi" w:cstheme="majorHAnsi"/>
          <w:sz w:val="20"/>
          <w:szCs w:val="20"/>
          <w:u w:val="single"/>
        </w:rPr>
        <w:t>Manage Files</w:t>
      </w:r>
    </w:p>
    <w:p w14:paraId="36B6C661" w14:textId="5BDB0FE8" w:rsidR="003C2E35" w:rsidRDefault="003C2E35" w:rsidP="001A0A4C">
      <w:pPr>
        <w:spacing w:after="0" w:line="240" w:lineRule="auto"/>
        <w:ind w:left="720" w:right="357"/>
        <w:rPr>
          <w:rFonts w:asciiTheme="minorHAnsi" w:hAnsiTheme="minorHAnsi" w:cstheme="minorHAnsi"/>
          <w:sz w:val="20"/>
          <w:szCs w:val="20"/>
        </w:rPr>
      </w:pPr>
      <w:r>
        <w:rPr>
          <w:noProof/>
        </w:rPr>
        <w:drawing>
          <wp:inline distT="0" distB="0" distL="0" distR="0" wp14:anchorId="23AF2616" wp14:editId="1324D868">
            <wp:extent cx="4555672" cy="447432"/>
            <wp:effectExtent l="57150" t="57150" r="92710" b="863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4379" cy="46793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7DFE1444" w14:textId="23798099" w:rsidR="00492A78" w:rsidRPr="00A521B8" w:rsidRDefault="00492A78" w:rsidP="001A0A4C">
      <w:pPr>
        <w:spacing w:before="120" w:after="120" w:line="240" w:lineRule="auto"/>
        <w:ind w:left="720" w:right="357"/>
        <w:rPr>
          <w:rFonts w:asciiTheme="majorHAnsi" w:hAnsiTheme="majorHAnsi" w:cstheme="majorHAnsi"/>
          <w:sz w:val="20"/>
          <w:szCs w:val="20"/>
          <w:u w:val="single"/>
        </w:rPr>
      </w:pPr>
      <w:r w:rsidRPr="00A521B8">
        <w:rPr>
          <w:rFonts w:asciiTheme="majorHAnsi" w:hAnsiTheme="majorHAnsi" w:cstheme="majorHAnsi"/>
          <w:sz w:val="20"/>
          <w:szCs w:val="20"/>
          <w:u w:val="single"/>
        </w:rPr>
        <w:t>Shared files</w:t>
      </w:r>
    </w:p>
    <w:p w14:paraId="07472BED" w14:textId="7273B2FF" w:rsidR="001A0A4C" w:rsidRPr="001A0A4C" w:rsidRDefault="001A0A4C" w:rsidP="001A0A4C">
      <w:pPr>
        <w:spacing w:after="0" w:line="240" w:lineRule="auto"/>
        <w:ind w:left="720" w:right="357"/>
        <w:rPr>
          <w:noProof/>
        </w:rPr>
      </w:pPr>
      <w:r w:rsidRPr="001A0A4C">
        <w:rPr>
          <w:noProof/>
        </w:rPr>
        <w:drawing>
          <wp:inline distT="0" distB="0" distL="0" distR="0" wp14:anchorId="7B288ECB" wp14:editId="59BD183E">
            <wp:extent cx="4234543" cy="970416"/>
            <wp:effectExtent l="57150" t="57150" r="90170" b="965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2042" cy="997343"/>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46AA12B" w14:textId="015315DC" w:rsidR="0091077B" w:rsidRDefault="00871900" w:rsidP="00CC0FE4">
      <w:pPr>
        <w:ind w:left="720" w:right="360"/>
        <w:rPr>
          <w:rFonts w:asciiTheme="minorHAnsi" w:hAnsiTheme="minorHAnsi" w:cstheme="minorHAnsi"/>
          <w:sz w:val="20"/>
          <w:szCs w:val="20"/>
        </w:rPr>
      </w:pPr>
      <w:r>
        <w:rPr>
          <w:rFonts w:asciiTheme="minorHAnsi" w:hAnsiTheme="minorHAnsi" w:cstheme="minorHAnsi"/>
          <w:sz w:val="20"/>
          <w:szCs w:val="20"/>
        </w:rPr>
        <w:t xml:space="preserve">And </w:t>
      </w:r>
      <w:r w:rsidR="00CC0FE4" w:rsidRPr="008A218C">
        <w:rPr>
          <w:rFonts w:asciiTheme="majorHAnsi" w:hAnsiTheme="majorHAnsi" w:cstheme="majorHAnsi"/>
          <w:sz w:val="20"/>
          <w:szCs w:val="20"/>
          <w:u w:val="single"/>
        </w:rPr>
        <w:t>U</w:t>
      </w:r>
      <w:r w:rsidRPr="008A218C">
        <w:rPr>
          <w:rFonts w:asciiTheme="majorHAnsi" w:hAnsiTheme="majorHAnsi" w:cstheme="majorHAnsi"/>
          <w:sz w:val="20"/>
          <w:szCs w:val="20"/>
          <w:u w:val="single"/>
        </w:rPr>
        <w:t>pload</w:t>
      </w:r>
      <w:r w:rsidR="00CC0FE4" w:rsidRPr="008A218C">
        <w:rPr>
          <w:rFonts w:asciiTheme="majorHAnsi" w:hAnsiTheme="majorHAnsi" w:cstheme="majorHAnsi"/>
          <w:sz w:val="20"/>
          <w:szCs w:val="20"/>
          <w:u w:val="single"/>
        </w:rPr>
        <w:t xml:space="preserve"> a file</w:t>
      </w:r>
      <w:r>
        <w:rPr>
          <w:rFonts w:asciiTheme="minorHAnsi" w:hAnsiTheme="minorHAnsi" w:cstheme="minorHAnsi"/>
          <w:sz w:val="20"/>
          <w:szCs w:val="20"/>
        </w:rPr>
        <w:t xml:space="preserve"> PowerShell script file</w:t>
      </w:r>
      <w:r w:rsidR="00203409">
        <w:rPr>
          <w:rFonts w:asciiTheme="minorHAnsi" w:hAnsiTheme="minorHAnsi" w:cstheme="minorHAnsi"/>
          <w:sz w:val="20"/>
          <w:szCs w:val="20"/>
        </w:rPr>
        <w:t xml:space="preserve"> </w:t>
      </w:r>
      <w:r w:rsidR="00203409" w:rsidRPr="00203409">
        <w:rPr>
          <w:rFonts w:asciiTheme="minorHAnsi" w:hAnsiTheme="minorHAnsi" w:cstheme="minorHAnsi"/>
          <w:sz w:val="20"/>
          <w:szCs w:val="20"/>
        </w:rPr>
        <w:t>Test-Service</w:t>
      </w:r>
      <w:r w:rsidR="00CC0FE4" w:rsidRPr="00066DA9">
        <w:rPr>
          <w:rFonts w:asciiTheme="majorHAnsi" w:hAnsiTheme="majorHAnsi" w:cstheme="majorHAnsi"/>
          <w:b/>
          <w:bCs/>
          <w:sz w:val="20"/>
          <w:szCs w:val="20"/>
        </w:rPr>
        <w:t>.ps1</w:t>
      </w:r>
      <w:r w:rsidR="004D0D36" w:rsidRPr="00532D34">
        <w:rPr>
          <w:rFonts w:asciiTheme="minorHAnsi" w:hAnsiTheme="minorHAnsi" w:cstheme="minorHAnsi"/>
          <w:sz w:val="20"/>
          <w:szCs w:val="20"/>
        </w:rPr>
        <w:t>.</w:t>
      </w:r>
    </w:p>
    <w:p w14:paraId="34333F8F" w14:textId="7F962C6D" w:rsidR="00A521B8" w:rsidRPr="00A521B8" w:rsidRDefault="00A521B8" w:rsidP="006006A9">
      <w:pPr>
        <w:pStyle w:val="ListParagraph"/>
        <w:numPr>
          <w:ilvl w:val="0"/>
          <w:numId w:val="4"/>
        </w:numPr>
        <w:ind w:right="360"/>
        <w:rPr>
          <w:rFonts w:asciiTheme="minorHAnsi" w:hAnsiTheme="minorHAnsi" w:cstheme="minorHAnsi"/>
          <w:sz w:val="20"/>
          <w:szCs w:val="20"/>
        </w:rPr>
      </w:pPr>
      <w:r>
        <w:rPr>
          <w:rFonts w:asciiTheme="minorHAnsi" w:hAnsiTheme="minorHAnsi" w:cstheme="minorHAnsi"/>
          <w:sz w:val="20"/>
          <w:szCs w:val="20"/>
        </w:rPr>
        <w:t xml:space="preserve">Upload the </w:t>
      </w:r>
      <w:r w:rsidR="008A218C">
        <w:rPr>
          <w:rFonts w:asciiTheme="minorHAnsi" w:hAnsiTheme="minorHAnsi" w:cstheme="minorHAnsi"/>
          <w:sz w:val="20"/>
          <w:szCs w:val="20"/>
        </w:rPr>
        <w:t xml:space="preserve">modified </w:t>
      </w:r>
      <w:r w:rsidR="008A218C" w:rsidRPr="006006A9">
        <w:rPr>
          <w:rFonts w:asciiTheme="majorHAnsi" w:hAnsiTheme="majorHAnsi" w:cstheme="majorHAnsi"/>
          <w:b/>
          <w:bCs/>
          <w:sz w:val="20"/>
          <w:szCs w:val="20"/>
        </w:rPr>
        <w:t>S</w:t>
      </w:r>
      <w:r w:rsidR="00431FBB">
        <w:rPr>
          <w:rFonts w:asciiTheme="majorHAnsi" w:hAnsiTheme="majorHAnsi" w:cstheme="majorHAnsi"/>
          <w:b/>
          <w:bCs/>
          <w:sz w:val="20"/>
          <w:szCs w:val="20"/>
        </w:rPr>
        <w:t>ervicesUsers</w:t>
      </w:r>
      <w:r w:rsidR="008A218C" w:rsidRPr="006006A9">
        <w:rPr>
          <w:rFonts w:asciiTheme="majorHAnsi" w:hAnsiTheme="majorHAnsi" w:cstheme="majorHAnsi"/>
          <w:b/>
          <w:bCs/>
          <w:sz w:val="20"/>
          <w:szCs w:val="20"/>
        </w:rPr>
        <w:t>.json</w:t>
      </w:r>
      <w:r>
        <w:rPr>
          <w:rFonts w:asciiTheme="minorHAnsi" w:hAnsiTheme="minorHAnsi" w:cstheme="minorHAnsi"/>
          <w:sz w:val="20"/>
          <w:szCs w:val="20"/>
        </w:rPr>
        <w:t xml:space="preserve"> file to the </w:t>
      </w:r>
      <w:r w:rsidRPr="008A218C">
        <w:rPr>
          <w:rFonts w:asciiTheme="majorHAnsi" w:hAnsiTheme="majorHAnsi" w:cstheme="majorHAnsi"/>
          <w:sz w:val="20"/>
          <w:szCs w:val="20"/>
          <w:u w:val="single"/>
        </w:rPr>
        <w:t>Shared files</w:t>
      </w:r>
      <w:r>
        <w:rPr>
          <w:rFonts w:asciiTheme="minorHAnsi" w:hAnsiTheme="minorHAnsi" w:cstheme="minorHAnsi"/>
          <w:sz w:val="20"/>
          <w:szCs w:val="20"/>
        </w:rPr>
        <w:t xml:space="preserve"> the same way as the PowerShell script</w:t>
      </w:r>
    </w:p>
    <w:p w14:paraId="7219CA7C" w14:textId="744C634B" w:rsidR="000428BD" w:rsidRPr="003E1E80" w:rsidRDefault="00FA762C" w:rsidP="000428BD">
      <w:pPr>
        <w:pStyle w:val="Heading1"/>
        <w:ind w:right="360"/>
      </w:pPr>
      <w:r>
        <w:t xml:space="preserve">Using </w:t>
      </w:r>
      <w:r w:rsidR="00C57374">
        <w:t>t</w:t>
      </w:r>
      <w:r>
        <w:t>he Agent Procedure</w:t>
      </w:r>
    </w:p>
    <w:p w14:paraId="5E2404F4" w14:textId="0F2EB78E" w:rsidR="008A218C" w:rsidRDefault="00C5688D" w:rsidP="00DB69F1">
      <w:pPr>
        <w:ind w:left="360" w:right="360"/>
        <w:rPr>
          <w:rFonts w:asciiTheme="minorHAnsi" w:hAnsiTheme="minorHAnsi" w:cstheme="minorHAnsi"/>
          <w:sz w:val="20"/>
          <w:szCs w:val="20"/>
        </w:rPr>
      </w:pPr>
      <w:r>
        <w:rPr>
          <w:rFonts w:asciiTheme="minorHAnsi" w:hAnsiTheme="minorHAnsi" w:cstheme="minorHAnsi"/>
          <w:sz w:val="20"/>
          <w:szCs w:val="20"/>
        </w:rPr>
        <w:t>After the procedure is started it runs the</w:t>
      </w:r>
      <w:r w:rsidR="00066DA9">
        <w:rPr>
          <w:rFonts w:asciiTheme="minorHAnsi" w:hAnsiTheme="minorHAnsi" w:cstheme="minorHAnsi"/>
          <w:sz w:val="20"/>
          <w:szCs w:val="20"/>
        </w:rPr>
        <w:t xml:space="preserve"> </w:t>
      </w:r>
      <w:r w:rsidR="00A521B8" w:rsidRPr="00280625">
        <w:rPr>
          <w:rFonts w:asciiTheme="majorHAnsi" w:hAnsiTheme="majorHAnsi" w:cstheme="majorHAnsi"/>
          <w:b/>
          <w:bCs/>
          <w:sz w:val="20"/>
          <w:szCs w:val="20"/>
        </w:rPr>
        <w:t>Test-</w:t>
      </w:r>
      <w:r w:rsidR="00280625" w:rsidRPr="00280625">
        <w:rPr>
          <w:rFonts w:asciiTheme="majorHAnsi" w:hAnsiTheme="majorHAnsi" w:cstheme="majorHAnsi"/>
          <w:b/>
          <w:bCs/>
          <w:sz w:val="20"/>
          <w:szCs w:val="20"/>
        </w:rPr>
        <w:t>Service</w:t>
      </w:r>
      <w:r w:rsidR="00066DA9" w:rsidRPr="00280625">
        <w:rPr>
          <w:rFonts w:asciiTheme="majorHAnsi" w:hAnsiTheme="majorHAnsi" w:cstheme="majorHAnsi"/>
          <w:b/>
          <w:bCs/>
          <w:sz w:val="20"/>
          <w:szCs w:val="20"/>
        </w:rPr>
        <w:t>.ps1</w:t>
      </w:r>
      <w:r>
        <w:rPr>
          <w:rFonts w:asciiTheme="minorHAnsi" w:hAnsiTheme="minorHAnsi" w:cstheme="minorHAnsi"/>
          <w:sz w:val="20"/>
          <w:szCs w:val="20"/>
        </w:rPr>
        <w:t xml:space="preserve"> Power</w:t>
      </w:r>
      <w:r w:rsidR="00066DA9">
        <w:rPr>
          <w:rFonts w:asciiTheme="minorHAnsi" w:hAnsiTheme="minorHAnsi" w:cstheme="minorHAnsi"/>
          <w:sz w:val="20"/>
          <w:szCs w:val="20"/>
        </w:rPr>
        <w:t>S</w:t>
      </w:r>
      <w:r>
        <w:rPr>
          <w:rFonts w:asciiTheme="minorHAnsi" w:hAnsiTheme="minorHAnsi" w:cstheme="minorHAnsi"/>
          <w:sz w:val="20"/>
          <w:szCs w:val="20"/>
        </w:rPr>
        <w:t>hell script</w:t>
      </w:r>
      <w:r w:rsidR="00CE23F5">
        <w:rPr>
          <w:rFonts w:asciiTheme="minorHAnsi" w:hAnsiTheme="minorHAnsi" w:cstheme="minorHAnsi"/>
          <w:sz w:val="20"/>
          <w:szCs w:val="20"/>
        </w:rPr>
        <w:t>.</w:t>
      </w:r>
    </w:p>
    <w:p w14:paraId="3D994F1C" w14:textId="583FEB20" w:rsidR="00863617" w:rsidRPr="0077629C" w:rsidRDefault="0032201A" w:rsidP="00164875">
      <w:pPr>
        <w:ind w:left="360" w:right="360"/>
        <w:rPr>
          <w:rFonts w:asciiTheme="minorHAnsi" w:hAnsiTheme="minorHAnsi" w:cstheme="minorHAnsi"/>
          <w:sz w:val="20"/>
          <w:szCs w:val="20"/>
        </w:rPr>
      </w:pPr>
      <w:r w:rsidRPr="0032201A">
        <w:rPr>
          <w:rFonts w:asciiTheme="minorHAnsi" w:hAnsiTheme="minorHAnsi" w:cstheme="minorHAnsi"/>
          <w:sz w:val="20"/>
          <w:szCs w:val="20"/>
        </w:rPr>
        <w:t xml:space="preserve">The script, in turn, </w:t>
      </w:r>
      <w:r w:rsidR="008A218C">
        <w:rPr>
          <w:rFonts w:asciiTheme="minorHAnsi" w:hAnsiTheme="minorHAnsi" w:cstheme="minorHAnsi"/>
          <w:sz w:val="20"/>
          <w:szCs w:val="20"/>
        </w:rPr>
        <w:t xml:space="preserve">for each </w:t>
      </w:r>
      <w:r w:rsidR="00280625" w:rsidRPr="00C62958">
        <w:rPr>
          <w:rFonts w:cs="Courier New"/>
          <w:color w:val="00008B"/>
          <w:sz w:val="18"/>
          <w:szCs w:val="18"/>
        </w:rPr>
        <w:t>ServiceName</w:t>
      </w:r>
      <w:r w:rsidR="00280625">
        <w:rPr>
          <w:rFonts w:asciiTheme="minorHAnsi" w:hAnsiTheme="minorHAnsi" w:cstheme="minorHAnsi"/>
          <w:sz w:val="20"/>
          <w:szCs w:val="20"/>
        </w:rPr>
        <w:t xml:space="preserve"> </w:t>
      </w:r>
      <w:r w:rsidR="008A218C">
        <w:rPr>
          <w:rFonts w:asciiTheme="minorHAnsi" w:hAnsiTheme="minorHAnsi" w:cstheme="minorHAnsi"/>
          <w:sz w:val="20"/>
          <w:szCs w:val="20"/>
        </w:rPr>
        <w:t xml:space="preserve">provided in the </w:t>
      </w:r>
      <w:r w:rsidR="00431FBB" w:rsidRPr="006006A9">
        <w:rPr>
          <w:rFonts w:asciiTheme="majorHAnsi" w:hAnsiTheme="majorHAnsi" w:cstheme="majorHAnsi"/>
          <w:b/>
          <w:bCs/>
          <w:sz w:val="20"/>
          <w:szCs w:val="20"/>
        </w:rPr>
        <w:t>S</w:t>
      </w:r>
      <w:r w:rsidR="00431FBB">
        <w:rPr>
          <w:rFonts w:asciiTheme="majorHAnsi" w:hAnsiTheme="majorHAnsi" w:cstheme="majorHAnsi"/>
          <w:b/>
          <w:bCs/>
          <w:sz w:val="20"/>
          <w:szCs w:val="20"/>
        </w:rPr>
        <w:t>ervicesUsers</w:t>
      </w:r>
      <w:r w:rsidR="00431FBB" w:rsidRPr="006006A9">
        <w:rPr>
          <w:rFonts w:asciiTheme="majorHAnsi" w:hAnsiTheme="majorHAnsi" w:cstheme="majorHAnsi"/>
          <w:b/>
          <w:bCs/>
          <w:sz w:val="20"/>
          <w:szCs w:val="20"/>
        </w:rPr>
        <w:t>.json</w:t>
      </w:r>
      <w:r w:rsidR="008A218C">
        <w:rPr>
          <w:rFonts w:asciiTheme="majorHAnsi" w:hAnsiTheme="majorHAnsi" w:cstheme="majorHAnsi"/>
          <w:b/>
          <w:bCs/>
          <w:sz w:val="20"/>
          <w:szCs w:val="20"/>
        </w:rPr>
        <w:t xml:space="preserve"> </w:t>
      </w:r>
      <w:r w:rsidR="008A218C" w:rsidRPr="00280625">
        <w:rPr>
          <w:rFonts w:asciiTheme="minorHAnsi" w:hAnsiTheme="minorHAnsi" w:cstheme="minorHAnsi"/>
          <w:sz w:val="20"/>
          <w:szCs w:val="20"/>
        </w:rPr>
        <w:t>file</w:t>
      </w:r>
      <w:r w:rsidR="008A218C">
        <w:rPr>
          <w:rFonts w:asciiTheme="minorHAnsi" w:hAnsiTheme="minorHAnsi" w:cstheme="minorHAnsi"/>
          <w:sz w:val="20"/>
          <w:szCs w:val="20"/>
        </w:rPr>
        <w:t xml:space="preserve"> compares </w:t>
      </w:r>
      <w:r w:rsidR="00280625">
        <w:rPr>
          <w:rFonts w:asciiTheme="minorHAnsi" w:hAnsiTheme="minorHAnsi" w:cstheme="minorHAnsi"/>
          <w:sz w:val="20"/>
          <w:szCs w:val="20"/>
        </w:rPr>
        <w:t>service user account</w:t>
      </w:r>
      <w:r w:rsidR="008A218C">
        <w:rPr>
          <w:rFonts w:asciiTheme="minorHAnsi" w:hAnsiTheme="minorHAnsi" w:cstheme="minorHAnsi"/>
          <w:sz w:val="20"/>
          <w:szCs w:val="20"/>
        </w:rPr>
        <w:t xml:space="preserve"> provided in the </w:t>
      </w:r>
      <w:r w:rsidR="00557833">
        <w:rPr>
          <w:rFonts w:asciiTheme="minorHAnsi" w:hAnsiTheme="minorHAnsi" w:cstheme="minorHAnsi"/>
          <w:sz w:val="20"/>
          <w:szCs w:val="20"/>
        </w:rPr>
        <w:t xml:space="preserve">JSON </w:t>
      </w:r>
      <w:r w:rsidR="008A218C">
        <w:rPr>
          <w:rFonts w:asciiTheme="minorHAnsi" w:hAnsiTheme="minorHAnsi" w:cstheme="minorHAnsi"/>
          <w:sz w:val="20"/>
          <w:szCs w:val="20"/>
        </w:rPr>
        <w:t xml:space="preserve">file with actual </w:t>
      </w:r>
      <w:r w:rsidR="00280625">
        <w:rPr>
          <w:rFonts w:asciiTheme="minorHAnsi" w:hAnsiTheme="minorHAnsi" w:cstheme="minorHAnsi"/>
          <w:sz w:val="20"/>
          <w:szCs w:val="20"/>
        </w:rPr>
        <w:t>service user</w:t>
      </w:r>
      <w:r w:rsidR="0030742D">
        <w:rPr>
          <w:rFonts w:asciiTheme="minorHAnsi" w:hAnsiTheme="minorHAnsi" w:cstheme="minorHAnsi"/>
          <w:sz w:val="20"/>
          <w:szCs w:val="20"/>
        </w:rPr>
        <w:t>.</w:t>
      </w:r>
      <w:r w:rsidR="00A71E5B">
        <w:rPr>
          <w:rFonts w:asciiTheme="minorHAnsi" w:hAnsiTheme="minorHAnsi" w:cstheme="minorHAnsi"/>
          <w:sz w:val="20"/>
          <w:szCs w:val="20"/>
        </w:rPr>
        <w:t xml:space="preserve"> </w:t>
      </w:r>
      <w:r w:rsidR="008A218C">
        <w:rPr>
          <w:rFonts w:asciiTheme="minorHAnsi" w:hAnsiTheme="minorHAnsi" w:cstheme="minorHAnsi"/>
          <w:sz w:val="20"/>
          <w:szCs w:val="20"/>
        </w:rPr>
        <w:t>If deficiencies are detected the A</w:t>
      </w:r>
      <w:r w:rsidR="00557833">
        <w:rPr>
          <w:rFonts w:asciiTheme="minorHAnsi" w:hAnsiTheme="minorHAnsi" w:cstheme="minorHAnsi"/>
          <w:sz w:val="20"/>
          <w:szCs w:val="20"/>
        </w:rPr>
        <w:t xml:space="preserve">gent </w:t>
      </w:r>
      <w:r w:rsidR="008A218C">
        <w:rPr>
          <w:rFonts w:asciiTheme="minorHAnsi" w:hAnsiTheme="minorHAnsi" w:cstheme="minorHAnsi"/>
          <w:sz w:val="20"/>
          <w:szCs w:val="20"/>
        </w:rPr>
        <w:t>P</w:t>
      </w:r>
      <w:r w:rsidR="00557833">
        <w:rPr>
          <w:rFonts w:asciiTheme="minorHAnsi" w:hAnsiTheme="minorHAnsi" w:cstheme="minorHAnsi"/>
          <w:sz w:val="20"/>
          <w:szCs w:val="20"/>
        </w:rPr>
        <w:t>rocedure</w:t>
      </w:r>
      <w:r w:rsidR="008A218C">
        <w:rPr>
          <w:rFonts w:asciiTheme="minorHAnsi" w:hAnsiTheme="minorHAnsi" w:cstheme="minorHAnsi"/>
          <w:sz w:val="20"/>
          <w:szCs w:val="20"/>
        </w:rPr>
        <w:t xml:space="preserve"> raises alert and sends e-mail notifications.</w:t>
      </w:r>
    </w:p>
    <w:sectPr w:rsidR="00863617" w:rsidRPr="0077629C" w:rsidSect="00303C9F">
      <w:headerReference w:type="even" r:id="rId17"/>
      <w:headerReference w:type="default" r:id="rId18"/>
      <w:footerReference w:type="even" r:id="rId19"/>
      <w:footerReference w:type="default" r:id="rId20"/>
      <w:headerReference w:type="first" r:id="rId21"/>
      <w:footerReference w:type="first" r:id="rId22"/>
      <w:pgSz w:w="12242" w:h="15842"/>
      <w:pgMar w:top="1418" w:right="744" w:bottom="1418" w:left="1418" w:header="850" w:footer="85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C984F" w14:textId="77777777" w:rsidR="007B24F6" w:rsidRDefault="007B24F6" w:rsidP="00CB35AE">
      <w:pPr>
        <w:spacing w:after="0" w:line="240" w:lineRule="auto"/>
      </w:pPr>
      <w:r>
        <w:separator/>
      </w:r>
    </w:p>
  </w:endnote>
  <w:endnote w:type="continuationSeparator" w:id="0">
    <w:p w14:paraId="53211F03" w14:textId="77777777" w:rsidR="007B24F6" w:rsidRDefault="007B24F6" w:rsidP="00CB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Narrow">
    <w:altName w:val="﷽﷽﷽﷽﷽﷽﷽﷽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29EE5" w14:textId="77777777" w:rsidR="002945A4" w:rsidRPr="009C4275" w:rsidRDefault="007B24F6" w:rsidP="009C4275">
    <w:pPr>
      <w:pStyle w:val="Footer"/>
      <w:tabs>
        <w:tab w:val="right" w:pos="908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660B6" w14:textId="77777777" w:rsidR="001752FC" w:rsidRDefault="00AF1571" w:rsidP="009C4275">
    <w:pPr>
      <w:pStyle w:val="Footer"/>
      <w:tabs>
        <w:tab w:val="right" w:pos="9086"/>
      </w:tabs>
      <w:rPr>
        <w:bCs/>
        <w:szCs w:val="24"/>
      </w:rPr>
    </w:pPr>
    <w:r w:rsidRPr="002945A4">
      <w:rPr>
        <w:bCs/>
        <w:szCs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9DFF5" w14:textId="3A7D7803" w:rsidR="002945A4" w:rsidRDefault="00AF1571" w:rsidP="009C4275">
    <w:pPr>
      <w:pStyle w:val="Footer"/>
      <w:tabs>
        <w:tab w:val="right" w:pos="9086"/>
      </w:tabs>
    </w:pPr>
    <w:r>
      <w:tab/>
    </w:r>
    <w:r>
      <w:fldChar w:fldCharType="begin"/>
    </w:r>
    <w:r>
      <w:instrText xml:space="preserve"> DATE \@ "MMMM d, yyyy" </w:instrText>
    </w:r>
    <w:r>
      <w:fldChar w:fldCharType="separate"/>
    </w:r>
    <w:r w:rsidR="00527014">
      <w:rPr>
        <w:noProof/>
      </w:rPr>
      <w:t>June 4, 2021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59ACE" w14:textId="77777777" w:rsidR="009C4275" w:rsidRDefault="00AF1571" w:rsidP="009C4275">
    <w:pPr>
      <w:pStyle w:val="Footer"/>
      <w:tabs>
        <w:tab w:val="right" w:pos="9360"/>
      </w:tabs>
    </w:pPr>
    <w:r>
      <w:fldChar w:fldCharType="begin"/>
    </w:r>
    <w:r>
      <w:instrText xml:space="preserve"> PAGE </w:instrText>
    </w:r>
    <w:r>
      <w:fldChar w:fldCharType="separate"/>
    </w:r>
    <w:r>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E784C" w14:textId="77777777" w:rsidR="009C4275" w:rsidRDefault="00AF1571" w:rsidP="009C4275">
    <w:pPr>
      <w:pStyle w:val="Footer"/>
      <w:tabs>
        <w:tab w:val="right" w:pos="9360"/>
      </w:tabs>
      <w:rPr>
        <w:bCs/>
        <w:szCs w:val="24"/>
      </w:rPr>
    </w:pPr>
    <w:r w:rsidRPr="009C4275">
      <w:rPr>
        <w:bCs/>
        <w:szCs w:val="24"/>
      </w:rPr>
      <w:tab/>
    </w:r>
    <w:r w:rsidRPr="009C4275">
      <w:rPr>
        <w:bCs/>
        <w:szCs w:val="24"/>
      </w:rPr>
      <w:fldChar w:fldCharType="begin"/>
    </w:r>
    <w:r w:rsidRPr="009C4275">
      <w:rPr>
        <w:bCs/>
        <w:szCs w:val="24"/>
      </w:rPr>
      <w:instrText xml:space="preserve"> PAGE </w:instrText>
    </w:r>
    <w:r w:rsidRPr="009C4275">
      <w:rPr>
        <w:bCs/>
        <w:szCs w:val="24"/>
      </w:rPr>
      <w:fldChar w:fldCharType="separate"/>
    </w:r>
    <w:r>
      <w:rPr>
        <w:bCs/>
        <w:noProof/>
        <w:szCs w:val="24"/>
      </w:rPr>
      <w:t>3</w:t>
    </w:r>
    <w:r w:rsidRPr="009C4275">
      <w:rPr>
        <w:bCs/>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3E923" w14:textId="1AD0DF7A" w:rsidR="009C4275" w:rsidRDefault="00AF1571" w:rsidP="009C4275">
    <w:pPr>
      <w:pStyle w:val="Footer"/>
      <w:tabs>
        <w:tab w:val="right" w:pos="9360"/>
      </w:tabs>
    </w:pPr>
    <w:r>
      <w:tab/>
    </w:r>
    <w:r>
      <w:fldChar w:fldCharType="begin"/>
    </w:r>
    <w:r>
      <w:instrText xml:space="preserve"> DATE \@ "MMMM d, yyyy" </w:instrText>
    </w:r>
    <w:r>
      <w:fldChar w:fldCharType="separate"/>
    </w:r>
    <w:r w:rsidR="00527014">
      <w:rPr>
        <w:noProof/>
      </w:rPr>
      <w:t>June 4, 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DA107" w14:textId="77777777" w:rsidR="007B24F6" w:rsidRDefault="007B24F6" w:rsidP="00CB35AE">
      <w:pPr>
        <w:spacing w:after="0" w:line="240" w:lineRule="auto"/>
      </w:pPr>
      <w:r>
        <w:separator/>
      </w:r>
    </w:p>
  </w:footnote>
  <w:footnote w:type="continuationSeparator" w:id="0">
    <w:p w14:paraId="3FEFE514" w14:textId="77777777" w:rsidR="007B24F6" w:rsidRDefault="007B24F6" w:rsidP="00CB3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2F791" w14:textId="77777777" w:rsidR="002945A4" w:rsidRDefault="00AF1571" w:rsidP="009C4275">
    <w:pPr>
      <w:pStyle w:val="Header"/>
      <w:tabs>
        <w:tab w:val="right" w:pos="9086"/>
      </w:tabs>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C1FEA" w14:textId="77777777" w:rsidR="001752FC" w:rsidRDefault="00AF1571" w:rsidP="009C4275">
    <w:pPr>
      <w:pStyle w:val="Header"/>
      <w:tabs>
        <w:tab w:val="right" w:pos="9086"/>
      </w:tabs>
      <w:rPr>
        <w:bCs/>
        <w:szCs w:val="24"/>
      </w:rPr>
    </w:pPr>
    <w:r w:rsidRPr="002945A4">
      <w:rPr>
        <w:bCs/>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3A909" w14:textId="77777777" w:rsidR="009C4275" w:rsidRPr="004F366B" w:rsidRDefault="00AF1571" w:rsidP="009C4275">
    <w:pPr>
      <w:pStyle w:val="Header"/>
      <w:tabs>
        <w:tab w:val="right" w:pos="9086"/>
      </w:tabs>
    </w:pPr>
    <w:r>
      <w:rPr>
        <w:noProof/>
        <w:lang w:val="en-US"/>
      </w:rPr>
      <mc:AlternateContent>
        <mc:Choice Requires="wps">
          <w:drawing>
            <wp:anchor distT="0" distB="0" distL="114300" distR="114300" simplePos="0" relativeHeight="251658240" behindDoc="1" locked="0" layoutInCell="1" allowOverlap="1" wp14:anchorId="708DB41B" wp14:editId="074371F6">
              <wp:simplePos x="0" y="0"/>
              <wp:positionH relativeFrom="column">
                <wp:posOffset>-628650</wp:posOffset>
              </wp:positionH>
              <wp:positionV relativeFrom="paragraph">
                <wp:posOffset>-213995</wp:posOffset>
              </wp:positionV>
              <wp:extent cx="7244080" cy="9446260"/>
              <wp:effectExtent l="0" t="0" r="0" b="254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B62A7B" id="AutoShape 3" o:spid="_x0000_s1026" style="position:absolute;margin-left:-49.5pt;margin-top:-16.85pt;width:570.4pt;height:7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ZfGQJ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6192" behindDoc="0" locked="0" layoutInCell="0" allowOverlap="1" wp14:anchorId="4177B179" wp14:editId="27E05742">
          <wp:simplePos x="0" y="0"/>
          <wp:positionH relativeFrom="page">
            <wp:align>center</wp:align>
          </wp:positionH>
          <wp:positionV relativeFrom="page">
            <wp:posOffset>914400</wp:posOffset>
          </wp:positionV>
          <wp:extent cx="3280204" cy="1915297"/>
          <wp:effectExtent l="19050" t="0" r="0" b="0"/>
          <wp:wrapTopAndBottom/>
          <wp:docPr id="2"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0B38800F" w14:textId="77777777" w:rsidR="002945A4" w:rsidRPr="009C4275" w:rsidRDefault="007B24F6" w:rsidP="009C427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052D2" w14:textId="77777777" w:rsidR="009C4275" w:rsidRDefault="007B24F6" w:rsidP="009C4275">
    <w:pPr>
      <w:pStyle w:val="Header"/>
      <w:tabs>
        <w:tab w:val="right" w:pos="9360"/>
      </w:tabs>
    </w:pPr>
    <w:r>
      <w:fldChar w:fldCharType="begin"/>
    </w:r>
    <w:r>
      <w:instrText xml:space="preserve"> STYLEREF "Heading 1" \* MERGEFORMAT </w:instrText>
    </w:r>
    <w:r>
      <w:fldChar w:fldCharType="separate"/>
    </w:r>
    <w:r w:rsidR="00AF1571">
      <w:rPr>
        <w:noProof/>
      </w:rPr>
      <w:t>Info Center Reporting</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A7EB7" w14:textId="5EB32DB3" w:rsidR="004904F1" w:rsidRPr="004904F1" w:rsidRDefault="007D298B" w:rsidP="00357F25">
    <w:pPr>
      <w:pStyle w:val="Header"/>
      <w:tabs>
        <w:tab w:val="right" w:pos="9360"/>
      </w:tabs>
      <w:jc w:val="right"/>
    </w:pPr>
    <w:r w:rsidRPr="007D298B">
      <w:t>Monitor Service User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707FD" w14:textId="77777777" w:rsidR="009C4275" w:rsidRPr="004F366B" w:rsidRDefault="00AF1571" w:rsidP="009C4275">
    <w:pPr>
      <w:pStyle w:val="Header"/>
      <w:tabs>
        <w:tab w:val="right" w:pos="9360"/>
      </w:tabs>
    </w:pPr>
    <w:r>
      <w:rPr>
        <w:noProof/>
        <w:lang w:val="en-US"/>
      </w:rPr>
      <mc:AlternateContent>
        <mc:Choice Requires="wps">
          <w:drawing>
            <wp:anchor distT="0" distB="0" distL="114300" distR="114300" simplePos="0" relativeHeight="251657216" behindDoc="1" locked="0" layoutInCell="1" allowOverlap="1" wp14:anchorId="2142AC6C" wp14:editId="15DD5F03">
              <wp:simplePos x="0" y="0"/>
              <wp:positionH relativeFrom="column">
                <wp:posOffset>-628650</wp:posOffset>
              </wp:positionH>
              <wp:positionV relativeFrom="paragraph">
                <wp:posOffset>-213995</wp:posOffset>
              </wp:positionV>
              <wp:extent cx="7244080" cy="9446260"/>
              <wp:effectExtent l="0" t="0" r="0" b="254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44080" cy="9446260"/>
                      </a:xfrm>
                      <a:prstGeom prst="roundRect">
                        <a:avLst>
                          <a:gd name="adj" fmla="val 6222"/>
                        </a:avLst>
                      </a:prstGeom>
                      <a:noFill/>
                      <a:ln w="9525">
                        <a:solidFill>
                          <a:srgbClr val="000000"/>
                        </a:solidFill>
                        <a:round/>
                        <a:headEnd/>
                        <a:tailEnd/>
                      </a:ln>
                      <a:extLst>
                        <a:ext uri="{909E8E84-426E-40DD-AFC4-6F175D3DCCD1}">
                          <a14:hiddenFill xmlns:a14="http://schemas.microsoft.com/office/drawing/2010/main">
                            <a:solidFill>
                              <a:srgbClr val="FFFFFF">
                                <a:alpha val="10001"/>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31D2F6" id="AutoShape 2" o:spid="_x0000_s1026" style="position:absolute;margin-left:-49.5pt;margin-top:-16.85pt;width:570.4pt;height:7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0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" filled="f">
              <v:fill opacity="6682f"/>
              <v:path arrowok="t"/>
            </v:roundrect>
          </w:pict>
        </mc:Fallback>
      </mc:AlternateContent>
    </w:r>
    <w:r>
      <w:rPr>
        <w:noProof/>
        <w:lang w:val="en-US"/>
      </w:rPr>
      <w:drawing>
        <wp:anchor distT="0" distB="914400" distL="114300" distR="114300" simplePos="0" relativeHeight="251659264" behindDoc="0" locked="0" layoutInCell="0" allowOverlap="1" wp14:anchorId="6892BD45" wp14:editId="6073EF55">
          <wp:simplePos x="0" y="0"/>
          <wp:positionH relativeFrom="page">
            <wp:align>center</wp:align>
          </wp:positionH>
          <wp:positionV relativeFrom="page">
            <wp:posOffset>914400</wp:posOffset>
          </wp:positionV>
          <wp:extent cx="3280204" cy="1915297"/>
          <wp:effectExtent l="19050" t="0" r="0" b="0"/>
          <wp:wrapTopAndBottom/>
          <wp:docPr id="1" name="Picture 3" descr="logo_onl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ly.eps"/>
                  <pic:cNvPicPr/>
                </pic:nvPicPr>
                <pic:blipFill>
                  <a:blip r:embed="rId1"/>
                  <a:srcRect b="-6827"/>
                  <a:stretch>
                    <a:fillRect/>
                  </a:stretch>
                </pic:blipFill>
                <pic:spPr>
                  <a:xfrm>
                    <a:off x="0" y="0"/>
                    <a:ext cx="3280204" cy="1915297"/>
                  </a:xfrm>
                  <a:prstGeom prst="rect">
                    <a:avLst/>
                  </a:prstGeom>
                </pic:spPr>
              </pic:pic>
            </a:graphicData>
          </a:graphic>
        </wp:anchor>
      </w:drawing>
    </w:r>
  </w:p>
  <w:p w14:paraId="25DA2E75" w14:textId="77777777" w:rsidR="009C4275" w:rsidRDefault="007B2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F75D5"/>
    <w:multiLevelType w:val="hybridMultilevel"/>
    <w:tmpl w:val="17768C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832895"/>
    <w:multiLevelType w:val="hybridMultilevel"/>
    <w:tmpl w:val="A79E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330BE"/>
    <w:multiLevelType w:val="hybridMultilevel"/>
    <w:tmpl w:val="5D8E8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2C65FF2"/>
    <w:multiLevelType w:val="hybridMultilevel"/>
    <w:tmpl w:val="95123EC4"/>
    <w:lvl w:ilvl="0" w:tplc="324E298C">
      <w:start w:val="1"/>
      <w:numFmt w:val="decimal"/>
      <w:lvlText w:val="%1."/>
      <w:lvlJc w:val="left"/>
      <w:pPr>
        <w:ind w:left="1080" w:hanging="360"/>
      </w:pPr>
      <w:rPr>
        <w:rFonts w:asciiTheme="minorHAnsi" w:hAnsiTheme="minorHAnsi" w:cstheme="minorHAnsi" w:hint="default"/>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BD"/>
    <w:rsid w:val="00001741"/>
    <w:rsid w:val="00002942"/>
    <w:rsid w:val="0000398E"/>
    <w:rsid w:val="00022039"/>
    <w:rsid w:val="000247EF"/>
    <w:rsid w:val="00027514"/>
    <w:rsid w:val="000428BD"/>
    <w:rsid w:val="000607A4"/>
    <w:rsid w:val="00066DA9"/>
    <w:rsid w:val="00087E48"/>
    <w:rsid w:val="000A0D74"/>
    <w:rsid w:val="000B0D5F"/>
    <w:rsid w:val="000B38B4"/>
    <w:rsid w:val="000C211C"/>
    <w:rsid w:val="000C2BF3"/>
    <w:rsid w:val="000D4B94"/>
    <w:rsid w:val="000D7B2B"/>
    <w:rsid w:val="000F0CD8"/>
    <w:rsid w:val="00107D4A"/>
    <w:rsid w:val="00121081"/>
    <w:rsid w:val="00132282"/>
    <w:rsid w:val="001330F7"/>
    <w:rsid w:val="00161308"/>
    <w:rsid w:val="00164875"/>
    <w:rsid w:val="001669DF"/>
    <w:rsid w:val="00186444"/>
    <w:rsid w:val="00194406"/>
    <w:rsid w:val="001A0A4C"/>
    <w:rsid w:val="001B3CF0"/>
    <w:rsid w:val="001D2CF2"/>
    <w:rsid w:val="001D32BA"/>
    <w:rsid w:val="001D4040"/>
    <w:rsid w:val="001D764B"/>
    <w:rsid w:val="001E629C"/>
    <w:rsid w:val="001E7ACD"/>
    <w:rsid w:val="001F3EEB"/>
    <w:rsid w:val="00201145"/>
    <w:rsid w:val="00203409"/>
    <w:rsid w:val="00207C34"/>
    <w:rsid w:val="00221E4C"/>
    <w:rsid w:val="002537D8"/>
    <w:rsid w:val="00262C0F"/>
    <w:rsid w:val="00280625"/>
    <w:rsid w:val="00281EF8"/>
    <w:rsid w:val="002B3746"/>
    <w:rsid w:val="002B5D78"/>
    <w:rsid w:val="002D3216"/>
    <w:rsid w:val="002F3915"/>
    <w:rsid w:val="00300F37"/>
    <w:rsid w:val="0030742D"/>
    <w:rsid w:val="003114E5"/>
    <w:rsid w:val="00316731"/>
    <w:rsid w:val="00317078"/>
    <w:rsid w:val="00320B63"/>
    <w:rsid w:val="0032201A"/>
    <w:rsid w:val="0033137B"/>
    <w:rsid w:val="00340805"/>
    <w:rsid w:val="00344709"/>
    <w:rsid w:val="00346E17"/>
    <w:rsid w:val="00350817"/>
    <w:rsid w:val="00352FC5"/>
    <w:rsid w:val="00354210"/>
    <w:rsid w:val="003746F8"/>
    <w:rsid w:val="00383994"/>
    <w:rsid w:val="00396B31"/>
    <w:rsid w:val="00397C0B"/>
    <w:rsid w:val="003A0389"/>
    <w:rsid w:val="003A63B0"/>
    <w:rsid w:val="003B7A99"/>
    <w:rsid w:val="003C2B17"/>
    <w:rsid w:val="003C2E35"/>
    <w:rsid w:val="003C3CEB"/>
    <w:rsid w:val="003D09EE"/>
    <w:rsid w:val="003D6F74"/>
    <w:rsid w:val="003D702E"/>
    <w:rsid w:val="003E0C8A"/>
    <w:rsid w:val="003E40E9"/>
    <w:rsid w:val="003E7211"/>
    <w:rsid w:val="003F6F58"/>
    <w:rsid w:val="00415CAC"/>
    <w:rsid w:val="00431FBB"/>
    <w:rsid w:val="00436977"/>
    <w:rsid w:val="0043729C"/>
    <w:rsid w:val="00440E51"/>
    <w:rsid w:val="004551DA"/>
    <w:rsid w:val="00455E2A"/>
    <w:rsid w:val="00456C63"/>
    <w:rsid w:val="00476268"/>
    <w:rsid w:val="004873BE"/>
    <w:rsid w:val="00492A78"/>
    <w:rsid w:val="004965AD"/>
    <w:rsid w:val="004A0816"/>
    <w:rsid w:val="004A7A6E"/>
    <w:rsid w:val="004D0D36"/>
    <w:rsid w:val="004E17D6"/>
    <w:rsid w:val="004F022B"/>
    <w:rsid w:val="005007AB"/>
    <w:rsid w:val="00501154"/>
    <w:rsid w:val="005045EB"/>
    <w:rsid w:val="0051591D"/>
    <w:rsid w:val="005251C7"/>
    <w:rsid w:val="00527014"/>
    <w:rsid w:val="005322DD"/>
    <w:rsid w:val="00532D34"/>
    <w:rsid w:val="00537749"/>
    <w:rsid w:val="00541450"/>
    <w:rsid w:val="0054786B"/>
    <w:rsid w:val="00557833"/>
    <w:rsid w:val="00574B05"/>
    <w:rsid w:val="005870D1"/>
    <w:rsid w:val="005A610D"/>
    <w:rsid w:val="005B7A0A"/>
    <w:rsid w:val="005C0770"/>
    <w:rsid w:val="005C1C52"/>
    <w:rsid w:val="005C259C"/>
    <w:rsid w:val="005F3485"/>
    <w:rsid w:val="006006A9"/>
    <w:rsid w:val="00612EE8"/>
    <w:rsid w:val="006143E8"/>
    <w:rsid w:val="00616FCD"/>
    <w:rsid w:val="006266D1"/>
    <w:rsid w:val="00630E23"/>
    <w:rsid w:val="00656CAA"/>
    <w:rsid w:val="00666E0B"/>
    <w:rsid w:val="00674254"/>
    <w:rsid w:val="006832E7"/>
    <w:rsid w:val="00695E43"/>
    <w:rsid w:val="006A2217"/>
    <w:rsid w:val="006D7570"/>
    <w:rsid w:val="006D7E15"/>
    <w:rsid w:val="006F1E13"/>
    <w:rsid w:val="007064E0"/>
    <w:rsid w:val="007079E5"/>
    <w:rsid w:val="00720433"/>
    <w:rsid w:val="00733489"/>
    <w:rsid w:val="00737933"/>
    <w:rsid w:val="00745518"/>
    <w:rsid w:val="0077629C"/>
    <w:rsid w:val="007848CD"/>
    <w:rsid w:val="0078564A"/>
    <w:rsid w:val="00786F5F"/>
    <w:rsid w:val="00791B2B"/>
    <w:rsid w:val="007A4F85"/>
    <w:rsid w:val="007A63AA"/>
    <w:rsid w:val="007B24F6"/>
    <w:rsid w:val="007D298B"/>
    <w:rsid w:val="007E3C0D"/>
    <w:rsid w:val="007F3AC4"/>
    <w:rsid w:val="007F6270"/>
    <w:rsid w:val="007F6E86"/>
    <w:rsid w:val="00824E60"/>
    <w:rsid w:val="0083189C"/>
    <w:rsid w:val="00843B02"/>
    <w:rsid w:val="008546A9"/>
    <w:rsid w:val="00856DA8"/>
    <w:rsid w:val="0086007A"/>
    <w:rsid w:val="00862670"/>
    <w:rsid w:val="00863617"/>
    <w:rsid w:val="00871900"/>
    <w:rsid w:val="00887705"/>
    <w:rsid w:val="00895CBE"/>
    <w:rsid w:val="008963EC"/>
    <w:rsid w:val="008A218C"/>
    <w:rsid w:val="008A5EF5"/>
    <w:rsid w:val="008B4427"/>
    <w:rsid w:val="008B5F1A"/>
    <w:rsid w:val="008B7BDB"/>
    <w:rsid w:val="008C3073"/>
    <w:rsid w:val="008E0E49"/>
    <w:rsid w:val="008F0872"/>
    <w:rsid w:val="00903EC5"/>
    <w:rsid w:val="0091077B"/>
    <w:rsid w:val="00924EA7"/>
    <w:rsid w:val="00925A1E"/>
    <w:rsid w:val="00935B16"/>
    <w:rsid w:val="009526C9"/>
    <w:rsid w:val="00A00CC5"/>
    <w:rsid w:val="00A049B9"/>
    <w:rsid w:val="00A075A1"/>
    <w:rsid w:val="00A135C4"/>
    <w:rsid w:val="00A31E31"/>
    <w:rsid w:val="00A34582"/>
    <w:rsid w:val="00A348ED"/>
    <w:rsid w:val="00A36E96"/>
    <w:rsid w:val="00A465CE"/>
    <w:rsid w:val="00A521B8"/>
    <w:rsid w:val="00A57DC5"/>
    <w:rsid w:val="00A6397F"/>
    <w:rsid w:val="00A71E5B"/>
    <w:rsid w:val="00A801B3"/>
    <w:rsid w:val="00A90FF4"/>
    <w:rsid w:val="00A94A41"/>
    <w:rsid w:val="00A96752"/>
    <w:rsid w:val="00AA74F6"/>
    <w:rsid w:val="00AB3084"/>
    <w:rsid w:val="00AB48E1"/>
    <w:rsid w:val="00AF1571"/>
    <w:rsid w:val="00B14E54"/>
    <w:rsid w:val="00B2673F"/>
    <w:rsid w:val="00B60EE8"/>
    <w:rsid w:val="00B70747"/>
    <w:rsid w:val="00B81F19"/>
    <w:rsid w:val="00B91F02"/>
    <w:rsid w:val="00B95212"/>
    <w:rsid w:val="00BA14C9"/>
    <w:rsid w:val="00BA5BE9"/>
    <w:rsid w:val="00BB7932"/>
    <w:rsid w:val="00BC43C9"/>
    <w:rsid w:val="00BC775D"/>
    <w:rsid w:val="00BE1357"/>
    <w:rsid w:val="00BF3FC9"/>
    <w:rsid w:val="00C16B23"/>
    <w:rsid w:val="00C24049"/>
    <w:rsid w:val="00C40E1A"/>
    <w:rsid w:val="00C5688D"/>
    <w:rsid w:val="00C57374"/>
    <w:rsid w:val="00C6219E"/>
    <w:rsid w:val="00C62958"/>
    <w:rsid w:val="00C71B89"/>
    <w:rsid w:val="00C7398E"/>
    <w:rsid w:val="00C93D93"/>
    <w:rsid w:val="00C93F93"/>
    <w:rsid w:val="00CA41DB"/>
    <w:rsid w:val="00CB1B28"/>
    <w:rsid w:val="00CB35AE"/>
    <w:rsid w:val="00CC0FE4"/>
    <w:rsid w:val="00CD5974"/>
    <w:rsid w:val="00CE23F5"/>
    <w:rsid w:val="00CE6F84"/>
    <w:rsid w:val="00CE7C1F"/>
    <w:rsid w:val="00D268B8"/>
    <w:rsid w:val="00D32929"/>
    <w:rsid w:val="00D36F9A"/>
    <w:rsid w:val="00D45A59"/>
    <w:rsid w:val="00D45EDC"/>
    <w:rsid w:val="00D65F33"/>
    <w:rsid w:val="00D82496"/>
    <w:rsid w:val="00D83383"/>
    <w:rsid w:val="00D91B63"/>
    <w:rsid w:val="00D953DB"/>
    <w:rsid w:val="00DB69F1"/>
    <w:rsid w:val="00DD0340"/>
    <w:rsid w:val="00DD526F"/>
    <w:rsid w:val="00DF55AF"/>
    <w:rsid w:val="00DF6CB1"/>
    <w:rsid w:val="00E0252F"/>
    <w:rsid w:val="00E201D8"/>
    <w:rsid w:val="00E32C51"/>
    <w:rsid w:val="00E33EE6"/>
    <w:rsid w:val="00E4607C"/>
    <w:rsid w:val="00E55ECC"/>
    <w:rsid w:val="00E57ECB"/>
    <w:rsid w:val="00E604D3"/>
    <w:rsid w:val="00E7612E"/>
    <w:rsid w:val="00E82F98"/>
    <w:rsid w:val="00E9780F"/>
    <w:rsid w:val="00EA26D7"/>
    <w:rsid w:val="00EB2188"/>
    <w:rsid w:val="00EB72BD"/>
    <w:rsid w:val="00ED7345"/>
    <w:rsid w:val="00F014D2"/>
    <w:rsid w:val="00F26124"/>
    <w:rsid w:val="00F35274"/>
    <w:rsid w:val="00F50635"/>
    <w:rsid w:val="00F5510C"/>
    <w:rsid w:val="00F61056"/>
    <w:rsid w:val="00F70B64"/>
    <w:rsid w:val="00F9030F"/>
    <w:rsid w:val="00F90E37"/>
    <w:rsid w:val="00FA4349"/>
    <w:rsid w:val="00FA762C"/>
    <w:rsid w:val="00FC20A8"/>
    <w:rsid w:val="00FE0C50"/>
    <w:rsid w:val="00FF2953"/>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FE28E"/>
  <w15:chartTrackingRefBased/>
  <w15:docId w15:val="{1A12CC00-99E0-4FCF-84B7-6EA783745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keepNext/>
      <w:keepLines/>
      <w:spacing w:after="200" w:line="276" w:lineRule="auto"/>
    </w:pPr>
    <w:rPr>
      <w:rFonts w:ascii="Courier New" w:eastAsia="Times New Roman" w:hAnsi="Courier New" w:cs="Times New Roman"/>
    </w:rPr>
  </w:style>
  <w:style w:type="paragraph" w:styleId="Heading1">
    <w:name w:val="heading 1"/>
    <w:basedOn w:val="Normal"/>
    <w:next w:val="Heading2"/>
    <w:link w:val="Heading1Char"/>
    <w:qFormat/>
    <w:rsid w:val="000428BD"/>
    <w:pPr>
      <w:keepLines w:val="0"/>
      <w:pBdr>
        <w:top w:val="single" w:sz="12" w:space="1" w:color="C0C0C0"/>
      </w:pBdr>
      <w:spacing w:before="360" w:after="120"/>
      <w:ind w:right="2549"/>
      <w:outlineLvl w:val="0"/>
    </w:pPr>
    <w:rPr>
      <w:rFonts w:ascii="Tw Cen MT Condensed" w:hAnsi="Tw Cen MT Condensed"/>
      <w:b/>
      <w:sz w:val="52"/>
    </w:rPr>
  </w:style>
  <w:style w:type="paragraph" w:styleId="Heading2">
    <w:name w:val="heading 2"/>
    <w:basedOn w:val="Normal"/>
    <w:next w:val="Normal"/>
    <w:link w:val="Heading2Char"/>
    <w:uiPriority w:val="9"/>
    <w:semiHidden/>
    <w:unhideWhenUsed/>
    <w:qFormat/>
    <w:rsid w:val="000428BD"/>
    <w:p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28BD"/>
    <w:rPr>
      <w:rFonts w:ascii="Tw Cen MT Condensed" w:eastAsia="Times New Roman" w:hAnsi="Tw Cen MT Condensed" w:cs="Times New Roman"/>
      <w:b/>
      <w:sz w:val="52"/>
    </w:rPr>
  </w:style>
  <w:style w:type="paragraph" w:styleId="BodyText">
    <w:name w:val="Body Text"/>
    <w:link w:val="BodyTextChar"/>
    <w:rsid w:val="000428BD"/>
    <w:pPr>
      <w:widowControl w:val="0"/>
      <w:spacing w:before="60" w:after="60" w:line="240" w:lineRule="auto"/>
      <w:ind w:left="461"/>
    </w:pPr>
    <w:rPr>
      <w:rFonts w:ascii="Arial" w:eastAsia="Times New Roman" w:hAnsi="Arial" w:cs="Times New Roman"/>
      <w:sz w:val="20"/>
    </w:rPr>
  </w:style>
  <w:style w:type="character" w:customStyle="1" w:styleId="BodyTextChar">
    <w:name w:val="Body Text Char"/>
    <w:basedOn w:val="DefaultParagraphFont"/>
    <w:link w:val="BodyText"/>
    <w:rsid w:val="000428BD"/>
    <w:rPr>
      <w:rFonts w:ascii="Arial" w:eastAsia="Times New Roman" w:hAnsi="Arial" w:cs="Times New Roman"/>
      <w:sz w:val="20"/>
    </w:rPr>
  </w:style>
  <w:style w:type="paragraph" w:styleId="Footer">
    <w:name w:val="footer"/>
    <w:link w:val="FooterChar"/>
    <w:rsid w:val="000428BD"/>
    <w:pPr>
      <w:spacing w:before="40" w:after="200" w:line="276" w:lineRule="auto"/>
    </w:pPr>
    <w:rPr>
      <w:rFonts w:ascii="Tw Cen MT" w:eastAsia="Times New Roman" w:hAnsi="Tw Cen MT" w:cs="Times New Roman"/>
      <w:b/>
    </w:rPr>
  </w:style>
  <w:style w:type="character" w:customStyle="1" w:styleId="FooterChar">
    <w:name w:val="Footer Char"/>
    <w:basedOn w:val="DefaultParagraphFont"/>
    <w:link w:val="Footer"/>
    <w:rsid w:val="000428BD"/>
    <w:rPr>
      <w:rFonts w:ascii="Tw Cen MT" w:eastAsia="Times New Roman" w:hAnsi="Tw Cen MT" w:cs="Times New Roman"/>
      <w:b/>
    </w:rPr>
  </w:style>
  <w:style w:type="paragraph" w:styleId="Title">
    <w:name w:val="Title"/>
    <w:basedOn w:val="Normal"/>
    <w:link w:val="TitleChar"/>
    <w:qFormat/>
    <w:rsid w:val="000428BD"/>
    <w:pPr>
      <w:keepLines w:val="0"/>
      <w:pBdr>
        <w:top w:val="single" w:sz="8" w:space="24" w:color="auto"/>
        <w:bottom w:val="single" w:sz="8" w:space="24" w:color="auto"/>
      </w:pBdr>
      <w:spacing w:before="240"/>
      <w:ind w:left="284" w:right="284"/>
      <w:jc w:val="right"/>
    </w:pPr>
    <w:rPr>
      <w:rFonts w:ascii="Arial Narrow" w:hAnsi="Arial Narrow"/>
      <w:b/>
      <w:sz w:val="84"/>
      <w:szCs w:val="88"/>
      <w14:shadow w14:blurRad="50800" w14:dist="38100" w14:dir="2700000" w14:sx="100000" w14:sy="100000" w14:kx="0" w14:ky="0" w14:algn="tl">
        <w14:srgbClr w14:val="000000">
          <w14:alpha w14:val="60000"/>
        </w14:srgbClr>
      </w14:shadow>
    </w:rPr>
  </w:style>
  <w:style w:type="character" w:customStyle="1" w:styleId="TitleChar">
    <w:name w:val="Title Char"/>
    <w:basedOn w:val="DefaultParagraphFont"/>
    <w:link w:val="Title"/>
    <w:rsid w:val="000428BD"/>
    <w:rPr>
      <w:rFonts w:ascii="Arial Narrow" w:eastAsia="Times New Roman" w:hAnsi="Arial Narrow" w:cs="Times New Roman"/>
      <w:b/>
      <w:sz w:val="84"/>
      <w:szCs w:val="88"/>
      <w14:shadow w14:blurRad="50800" w14:dist="38100" w14:dir="2700000" w14:sx="100000" w14:sy="100000" w14:kx="0" w14:ky="0" w14:algn="tl">
        <w14:srgbClr w14:val="000000">
          <w14:alpha w14:val="60000"/>
        </w14:srgbClr>
      </w14:shadow>
    </w:rPr>
  </w:style>
  <w:style w:type="paragraph" w:customStyle="1" w:styleId="SuperTitle">
    <w:name w:val="SuperTitle"/>
    <w:rsid w:val="000428BD"/>
    <w:pPr>
      <w:pageBreakBefore/>
      <w:spacing w:before="600" w:after="200" w:line="276" w:lineRule="auto"/>
      <w:ind w:right="288"/>
      <w:jc w:val="right"/>
    </w:pPr>
    <w:rPr>
      <w:rFonts w:ascii="Arial Narrow" w:eastAsia="Times New Roman" w:hAnsi="Arial Narrow" w:cs="Times New Roman"/>
      <w:b/>
      <w:color w:val="808080" w:themeColor="background1" w:themeShade="80"/>
      <w:sz w:val="56"/>
    </w:rPr>
  </w:style>
  <w:style w:type="paragraph" w:styleId="Header">
    <w:name w:val="header"/>
    <w:link w:val="HeaderChar"/>
    <w:rsid w:val="000428BD"/>
    <w:pPr>
      <w:spacing w:after="200" w:line="160" w:lineRule="exact"/>
    </w:pPr>
    <w:rPr>
      <w:rFonts w:ascii="Tw Cen MT" w:eastAsia="Times New Roman" w:hAnsi="Tw Cen MT" w:cs="Times New Roman"/>
      <w:b/>
      <w:lang w:val="en-GB"/>
    </w:rPr>
  </w:style>
  <w:style w:type="character" w:customStyle="1" w:styleId="HeaderChar">
    <w:name w:val="Header Char"/>
    <w:basedOn w:val="DefaultParagraphFont"/>
    <w:link w:val="Header"/>
    <w:rsid w:val="000428BD"/>
    <w:rPr>
      <w:rFonts w:ascii="Tw Cen MT" w:eastAsia="Times New Roman" w:hAnsi="Tw Cen MT" w:cs="Times New Roman"/>
      <w:b/>
      <w:lang w:val="en-GB"/>
    </w:rPr>
  </w:style>
  <w:style w:type="paragraph" w:customStyle="1" w:styleId="Byline">
    <w:name w:val="Byline"/>
    <w:rsid w:val="000428BD"/>
    <w:pPr>
      <w:spacing w:before="240" w:after="240" w:line="276" w:lineRule="auto"/>
      <w:ind w:right="284"/>
      <w:jc w:val="right"/>
    </w:pPr>
    <w:rPr>
      <w:rFonts w:ascii="Arial Narrow" w:eastAsia="Times New Roman" w:hAnsi="Arial Narrow" w:cs="Times New Roman"/>
      <w:b/>
      <w:sz w:val="28"/>
    </w:rPr>
  </w:style>
  <w:style w:type="paragraph" w:customStyle="1" w:styleId="AllowPageBreak">
    <w:name w:val="AllowPageBreak"/>
    <w:rsid w:val="000428BD"/>
    <w:pPr>
      <w:widowControl w:val="0"/>
      <w:spacing w:after="200" w:line="276" w:lineRule="auto"/>
    </w:pPr>
    <w:rPr>
      <w:rFonts w:eastAsia="Times New Roman" w:cs="Times New Roman"/>
      <w:sz w:val="2"/>
    </w:rPr>
  </w:style>
  <w:style w:type="paragraph" w:styleId="Subtitle">
    <w:name w:val="Subtitle"/>
    <w:link w:val="SubtitleChar"/>
    <w:qFormat/>
    <w:rsid w:val="000428BD"/>
    <w:pPr>
      <w:tabs>
        <w:tab w:val="left" w:pos="7230"/>
      </w:tabs>
      <w:spacing w:before="480" w:after="240" w:line="276" w:lineRule="auto"/>
      <w:ind w:right="284"/>
      <w:jc w:val="right"/>
    </w:pPr>
    <w:rPr>
      <w:rFonts w:ascii="Arial Narrow" w:eastAsia="Times New Roman" w:hAnsi="Arial Narrow" w:cs="Times New Roman"/>
      <w:b/>
      <w:sz w:val="36"/>
    </w:rPr>
  </w:style>
  <w:style w:type="character" w:customStyle="1" w:styleId="SubtitleChar">
    <w:name w:val="Subtitle Char"/>
    <w:basedOn w:val="DefaultParagraphFont"/>
    <w:link w:val="Subtitle"/>
    <w:rsid w:val="000428BD"/>
    <w:rPr>
      <w:rFonts w:ascii="Arial Narrow" w:eastAsia="Times New Roman" w:hAnsi="Arial Narrow" w:cs="Times New Roman"/>
      <w:b/>
      <w:sz w:val="36"/>
    </w:rPr>
  </w:style>
  <w:style w:type="paragraph" w:customStyle="1" w:styleId="SubHeading2">
    <w:name w:val="SubHeading2"/>
    <w:basedOn w:val="Normal"/>
    <w:rsid w:val="000428BD"/>
    <w:pPr>
      <w:keepLines w:val="0"/>
      <w:spacing w:before="180" w:after="60"/>
    </w:pPr>
    <w:rPr>
      <w:rFonts w:ascii="Tw Cen MT" w:hAnsi="Tw Cen MT"/>
      <w:b/>
      <w:sz w:val="24"/>
      <w:szCs w:val="24"/>
    </w:rPr>
  </w:style>
  <w:style w:type="paragraph" w:styleId="ListParagraph">
    <w:name w:val="List Paragraph"/>
    <w:basedOn w:val="Normal"/>
    <w:uiPriority w:val="34"/>
    <w:qFormat/>
    <w:rsid w:val="000428BD"/>
    <w:pPr>
      <w:ind w:left="720"/>
      <w:contextualSpacing/>
    </w:pPr>
  </w:style>
  <w:style w:type="character" w:customStyle="1" w:styleId="Heading2Char">
    <w:name w:val="Heading 2 Char"/>
    <w:basedOn w:val="DefaultParagraphFont"/>
    <w:link w:val="Heading2"/>
    <w:uiPriority w:val="9"/>
    <w:semiHidden/>
    <w:rsid w:val="000428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0FF4"/>
    <w:rPr>
      <w:color w:val="0563C1" w:themeColor="hyperlink"/>
      <w:u w:val="single"/>
    </w:rPr>
  </w:style>
  <w:style w:type="character" w:styleId="UnresolvedMention">
    <w:name w:val="Unresolved Mention"/>
    <w:basedOn w:val="DefaultParagraphFont"/>
    <w:uiPriority w:val="99"/>
    <w:semiHidden/>
    <w:unhideWhenUsed/>
    <w:rsid w:val="00A90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2653">
      <w:bodyDiv w:val="1"/>
      <w:marLeft w:val="0"/>
      <w:marRight w:val="0"/>
      <w:marTop w:val="0"/>
      <w:marBottom w:val="0"/>
      <w:divBdr>
        <w:top w:val="none" w:sz="0" w:space="0" w:color="auto"/>
        <w:left w:val="none" w:sz="0" w:space="0" w:color="auto"/>
        <w:bottom w:val="none" w:sz="0" w:space="0" w:color="auto"/>
        <w:right w:val="none" w:sz="0" w:space="0" w:color="auto"/>
      </w:divBdr>
    </w:div>
    <w:div w:id="374933772">
      <w:bodyDiv w:val="1"/>
      <w:marLeft w:val="0"/>
      <w:marRight w:val="0"/>
      <w:marTop w:val="0"/>
      <w:marBottom w:val="0"/>
      <w:divBdr>
        <w:top w:val="none" w:sz="0" w:space="0" w:color="auto"/>
        <w:left w:val="none" w:sz="0" w:space="0" w:color="auto"/>
        <w:bottom w:val="none" w:sz="0" w:space="0" w:color="auto"/>
        <w:right w:val="none" w:sz="0" w:space="0" w:color="auto"/>
      </w:divBdr>
      <w:divsChild>
        <w:div w:id="659231973">
          <w:marLeft w:val="0"/>
          <w:marRight w:val="0"/>
          <w:marTop w:val="0"/>
          <w:marBottom w:val="0"/>
          <w:divBdr>
            <w:top w:val="none" w:sz="0" w:space="0" w:color="auto"/>
            <w:left w:val="none" w:sz="0" w:space="0" w:color="auto"/>
            <w:bottom w:val="none" w:sz="0" w:space="0" w:color="auto"/>
            <w:right w:val="none" w:sz="0" w:space="0" w:color="auto"/>
          </w:divBdr>
          <w:divsChild>
            <w:div w:id="4263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692">
      <w:bodyDiv w:val="1"/>
      <w:marLeft w:val="0"/>
      <w:marRight w:val="0"/>
      <w:marTop w:val="0"/>
      <w:marBottom w:val="0"/>
      <w:divBdr>
        <w:top w:val="none" w:sz="0" w:space="0" w:color="auto"/>
        <w:left w:val="none" w:sz="0" w:space="0" w:color="auto"/>
        <w:bottom w:val="none" w:sz="0" w:space="0" w:color="auto"/>
        <w:right w:val="none" w:sz="0" w:space="0" w:color="auto"/>
      </w:divBdr>
      <w:divsChild>
        <w:div w:id="424038610">
          <w:marLeft w:val="0"/>
          <w:marRight w:val="0"/>
          <w:marTop w:val="0"/>
          <w:marBottom w:val="0"/>
          <w:divBdr>
            <w:top w:val="none" w:sz="0" w:space="0" w:color="auto"/>
            <w:left w:val="none" w:sz="0" w:space="0" w:color="auto"/>
            <w:bottom w:val="none" w:sz="0" w:space="0" w:color="auto"/>
            <w:right w:val="none" w:sz="0" w:space="0" w:color="auto"/>
          </w:divBdr>
          <w:divsChild>
            <w:div w:id="1265191761">
              <w:marLeft w:val="0"/>
              <w:marRight w:val="0"/>
              <w:marTop w:val="0"/>
              <w:marBottom w:val="0"/>
              <w:divBdr>
                <w:top w:val="none" w:sz="0" w:space="0" w:color="auto"/>
                <w:left w:val="none" w:sz="0" w:space="0" w:color="auto"/>
                <w:bottom w:val="none" w:sz="0" w:space="0" w:color="auto"/>
                <w:right w:val="none" w:sz="0" w:space="0" w:color="auto"/>
              </w:divBdr>
            </w:div>
            <w:div w:id="1940940819">
              <w:marLeft w:val="0"/>
              <w:marRight w:val="0"/>
              <w:marTop w:val="0"/>
              <w:marBottom w:val="0"/>
              <w:divBdr>
                <w:top w:val="none" w:sz="0" w:space="0" w:color="auto"/>
                <w:left w:val="none" w:sz="0" w:space="0" w:color="auto"/>
                <w:bottom w:val="none" w:sz="0" w:space="0" w:color="auto"/>
                <w:right w:val="none" w:sz="0" w:space="0" w:color="auto"/>
              </w:divBdr>
            </w:div>
            <w:div w:id="1403874290">
              <w:marLeft w:val="0"/>
              <w:marRight w:val="0"/>
              <w:marTop w:val="0"/>
              <w:marBottom w:val="0"/>
              <w:divBdr>
                <w:top w:val="none" w:sz="0" w:space="0" w:color="auto"/>
                <w:left w:val="none" w:sz="0" w:space="0" w:color="auto"/>
                <w:bottom w:val="none" w:sz="0" w:space="0" w:color="auto"/>
                <w:right w:val="none" w:sz="0" w:space="0" w:color="auto"/>
              </w:divBdr>
            </w:div>
            <w:div w:id="973170929">
              <w:marLeft w:val="0"/>
              <w:marRight w:val="0"/>
              <w:marTop w:val="0"/>
              <w:marBottom w:val="0"/>
              <w:divBdr>
                <w:top w:val="none" w:sz="0" w:space="0" w:color="auto"/>
                <w:left w:val="none" w:sz="0" w:space="0" w:color="auto"/>
                <w:bottom w:val="none" w:sz="0" w:space="0" w:color="auto"/>
                <w:right w:val="none" w:sz="0" w:space="0" w:color="auto"/>
              </w:divBdr>
            </w:div>
            <w:div w:id="366493400">
              <w:marLeft w:val="0"/>
              <w:marRight w:val="0"/>
              <w:marTop w:val="0"/>
              <w:marBottom w:val="0"/>
              <w:divBdr>
                <w:top w:val="none" w:sz="0" w:space="0" w:color="auto"/>
                <w:left w:val="none" w:sz="0" w:space="0" w:color="auto"/>
                <w:bottom w:val="none" w:sz="0" w:space="0" w:color="auto"/>
                <w:right w:val="none" w:sz="0" w:space="0" w:color="auto"/>
              </w:divBdr>
            </w:div>
            <w:div w:id="2069262645">
              <w:marLeft w:val="0"/>
              <w:marRight w:val="0"/>
              <w:marTop w:val="0"/>
              <w:marBottom w:val="0"/>
              <w:divBdr>
                <w:top w:val="none" w:sz="0" w:space="0" w:color="auto"/>
                <w:left w:val="none" w:sz="0" w:space="0" w:color="auto"/>
                <w:bottom w:val="none" w:sz="0" w:space="0" w:color="auto"/>
                <w:right w:val="none" w:sz="0" w:space="0" w:color="auto"/>
              </w:divBdr>
            </w:div>
            <w:div w:id="889998656">
              <w:marLeft w:val="0"/>
              <w:marRight w:val="0"/>
              <w:marTop w:val="0"/>
              <w:marBottom w:val="0"/>
              <w:divBdr>
                <w:top w:val="none" w:sz="0" w:space="0" w:color="auto"/>
                <w:left w:val="none" w:sz="0" w:space="0" w:color="auto"/>
                <w:bottom w:val="none" w:sz="0" w:space="0" w:color="auto"/>
                <w:right w:val="none" w:sz="0" w:space="0" w:color="auto"/>
              </w:divBdr>
            </w:div>
            <w:div w:id="846753241">
              <w:marLeft w:val="0"/>
              <w:marRight w:val="0"/>
              <w:marTop w:val="0"/>
              <w:marBottom w:val="0"/>
              <w:divBdr>
                <w:top w:val="none" w:sz="0" w:space="0" w:color="auto"/>
                <w:left w:val="none" w:sz="0" w:space="0" w:color="auto"/>
                <w:bottom w:val="none" w:sz="0" w:space="0" w:color="auto"/>
                <w:right w:val="none" w:sz="0" w:space="0" w:color="auto"/>
              </w:divBdr>
            </w:div>
            <w:div w:id="1438678791">
              <w:marLeft w:val="0"/>
              <w:marRight w:val="0"/>
              <w:marTop w:val="0"/>
              <w:marBottom w:val="0"/>
              <w:divBdr>
                <w:top w:val="none" w:sz="0" w:space="0" w:color="auto"/>
                <w:left w:val="none" w:sz="0" w:space="0" w:color="auto"/>
                <w:bottom w:val="none" w:sz="0" w:space="0" w:color="auto"/>
                <w:right w:val="none" w:sz="0" w:space="0" w:color="auto"/>
              </w:divBdr>
            </w:div>
            <w:div w:id="1816750090">
              <w:marLeft w:val="0"/>
              <w:marRight w:val="0"/>
              <w:marTop w:val="0"/>
              <w:marBottom w:val="0"/>
              <w:divBdr>
                <w:top w:val="none" w:sz="0" w:space="0" w:color="auto"/>
                <w:left w:val="none" w:sz="0" w:space="0" w:color="auto"/>
                <w:bottom w:val="none" w:sz="0" w:space="0" w:color="auto"/>
                <w:right w:val="none" w:sz="0" w:space="0" w:color="auto"/>
              </w:divBdr>
            </w:div>
            <w:div w:id="1699355993">
              <w:marLeft w:val="0"/>
              <w:marRight w:val="0"/>
              <w:marTop w:val="0"/>
              <w:marBottom w:val="0"/>
              <w:divBdr>
                <w:top w:val="none" w:sz="0" w:space="0" w:color="auto"/>
                <w:left w:val="none" w:sz="0" w:space="0" w:color="auto"/>
                <w:bottom w:val="none" w:sz="0" w:space="0" w:color="auto"/>
                <w:right w:val="none" w:sz="0" w:space="0" w:color="auto"/>
              </w:divBdr>
            </w:div>
            <w:div w:id="1889680826">
              <w:marLeft w:val="0"/>
              <w:marRight w:val="0"/>
              <w:marTop w:val="0"/>
              <w:marBottom w:val="0"/>
              <w:divBdr>
                <w:top w:val="none" w:sz="0" w:space="0" w:color="auto"/>
                <w:left w:val="none" w:sz="0" w:space="0" w:color="auto"/>
                <w:bottom w:val="none" w:sz="0" w:space="0" w:color="auto"/>
                <w:right w:val="none" w:sz="0" w:space="0" w:color="auto"/>
              </w:divBdr>
            </w:div>
            <w:div w:id="903568547">
              <w:marLeft w:val="0"/>
              <w:marRight w:val="0"/>
              <w:marTop w:val="0"/>
              <w:marBottom w:val="0"/>
              <w:divBdr>
                <w:top w:val="none" w:sz="0" w:space="0" w:color="auto"/>
                <w:left w:val="none" w:sz="0" w:space="0" w:color="auto"/>
                <w:bottom w:val="none" w:sz="0" w:space="0" w:color="auto"/>
                <w:right w:val="none" w:sz="0" w:space="0" w:color="auto"/>
              </w:divBdr>
            </w:div>
            <w:div w:id="1983343730">
              <w:marLeft w:val="0"/>
              <w:marRight w:val="0"/>
              <w:marTop w:val="0"/>
              <w:marBottom w:val="0"/>
              <w:divBdr>
                <w:top w:val="none" w:sz="0" w:space="0" w:color="auto"/>
                <w:left w:val="none" w:sz="0" w:space="0" w:color="auto"/>
                <w:bottom w:val="none" w:sz="0" w:space="0" w:color="auto"/>
                <w:right w:val="none" w:sz="0" w:space="0" w:color="auto"/>
              </w:divBdr>
            </w:div>
            <w:div w:id="1940681101">
              <w:marLeft w:val="0"/>
              <w:marRight w:val="0"/>
              <w:marTop w:val="0"/>
              <w:marBottom w:val="0"/>
              <w:divBdr>
                <w:top w:val="none" w:sz="0" w:space="0" w:color="auto"/>
                <w:left w:val="none" w:sz="0" w:space="0" w:color="auto"/>
                <w:bottom w:val="none" w:sz="0" w:space="0" w:color="auto"/>
                <w:right w:val="none" w:sz="0" w:space="0" w:color="auto"/>
              </w:divBdr>
            </w:div>
            <w:div w:id="1787041631">
              <w:marLeft w:val="0"/>
              <w:marRight w:val="0"/>
              <w:marTop w:val="0"/>
              <w:marBottom w:val="0"/>
              <w:divBdr>
                <w:top w:val="none" w:sz="0" w:space="0" w:color="auto"/>
                <w:left w:val="none" w:sz="0" w:space="0" w:color="auto"/>
                <w:bottom w:val="none" w:sz="0" w:space="0" w:color="auto"/>
                <w:right w:val="none" w:sz="0" w:space="0" w:color="auto"/>
              </w:divBdr>
            </w:div>
            <w:div w:id="9299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104">
      <w:bodyDiv w:val="1"/>
      <w:marLeft w:val="0"/>
      <w:marRight w:val="0"/>
      <w:marTop w:val="0"/>
      <w:marBottom w:val="0"/>
      <w:divBdr>
        <w:top w:val="none" w:sz="0" w:space="0" w:color="auto"/>
        <w:left w:val="none" w:sz="0" w:space="0" w:color="auto"/>
        <w:bottom w:val="none" w:sz="0" w:space="0" w:color="auto"/>
        <w:right w:val="none" w:sz="0" w:space="0" w:color="auto"/>
      </w:divBdr>
      <w:divsChild>
        <w:div w:id="1060254521">
          <w:marLeft w:val="0"/>
          <w:marRight w:val="0"/>
          <w:marTop w:val="0"/>
          <w:marBottom w:val="0"/>
          <w:divBdr>
            <w:top w:val="none" w:sz="0" w:space="0" w:color="auto"/>
            <w:left w:val="none" w:sz="0" w:space="0" w:color="auto"/>
            <w:bottom w:val="none" w:sz="0" w:space="0" w:color="auto"/>
            <w:right w:val="none" w:sz="0" w:space="0" w:color="auto"/>
          </w:divBdr>
          <w:divsChild>
            <w:div w:id="12777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180">
      <w:bodyDiv w:val="1"/>
      <w:marLeft w:val="0"/>
      <w:marRight w:val="0"/>
      <w:marTop w:val="0"/>
      <w:marBottom w:val="0"/>
      <w:divBdr>
        <w:top w:val="none" w:sz="0" w:space="0" w:color="auto"/>
        <w:left w:val="none" w:sz="0" w:space="0" w:color="auto"/>
        <w:bottom w:val="none" w:sz="0" w:space="0" w:color="auto"/>
        <w:right w:val="none" w:sz="0" w:space="0" w:color="auto"/>
      </w:divBdr>
      <w:divsChild>
        <w:div w:id="231160904">
          <w:marLeft w:val="0"/>
          <w:marRight w:val="0"/>
          <w:marTop w:val="0"/>
          <w:marBottom w:val="0"/>
          <w:divBdr>
            <w:top w:val="none" w:sz="0" w:space="0" w:color="auto"/>
            <w:left w:val="none" w:sz="0" w:space="0" w:color="auto"/>
            <w:bottom w:val="none" w:sz="0" w:space="0" w:color="auto"/>
            <w:right w:val="none" w:sz="0" w:space="0" w:color="auto"/>
          </w:divBdr>
          <w:divsChild>
            <w:div w:id="11727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30547">
      <w:bodyDiv w:val="1"/>
      <w:marLeft w:val="0"/>
      <w:marRight w:val="0"/>
      <w:marTop w:val="0"/>
      <w:marBottom w:val="0"/>
      <w:divBdr>
        <w:top w:val="none" w:sz="0" w:space="0" w:color="auto"/>
        <w:left w:val="none" w:sz="0" w:space="0" w:color="auto"/>
        <w:bottom w:val="none" w:sz="0" w:space="0" w:color="auto"/>
        <w:right w:val="none" w:sz="0" w:space="0" w:color="auto"/>
      </w:divBdr>
      <w:divsChild>
        <w:div w:id="670642862">
          <w:marLeft w:val="0"/>
          <w:marRight w:val="0"/>
          <w:marTop w:val="0"/>
          <w:marBottom w:val="0"/>
          <w:divBdr>
            <w:top w:val="none" w:sz="0" w:space="0" w:color="auto"/>
            <w:left w:val="none" w:sz="0" w:space="0" w:color="auto"/>
            <w:bottom w:val="none" w:sz="0" w:space="0" w:color="auto"/>
            <w:right w:val="none" w:sz="0" w:space="0" w:color="auto"/>
          </w:divBdr>
          <w:divsChild>
            <w:div w:id="1588342789">
              <w:marLeft w:val="0"/>
              <w:marRight w:val="0"/>
              <w:marTop w:val="0"/>
              <w:marBottom w:val="0"/>
              <w:divBdr>
                <w:top w:val="none" w:sz="0" w:space="0" w:color="auto"/>
                <w:left w:val="none" w:sz="0" w:space="0" w:color="auto"/>
                <w:bottom w:val="none" w:sz="0" w:space="0" w:color="auto"/>
                <w:right w:val="none" w:sz="0" w:space="0" w:color="auto"/>
              </w:divBdr>
            </w:div>
            <w:div w:id="985626496">
              <w:marLeft w:val="0"/>
              <w:marRight w:val="0"/>
              <w:marTop w:val="0"/>
              <w:marBottom w:val="0"/>
              <w:divBdr>
                <w:top w:val="none" w:sz="0" w:space="0" w:color="auto"/>
                <w:left w:val="none" w:sz="0" w:space="0" w:color="auto"/>
                <w:bottom w:val="none" w:sz="0" w:space="0" w:color="auto"/>
                <w:right w:val="none" w:sz="0" w:space="0" w:color="auto"/>
              </w:divBdr>
            </w:div>
            <w:div w:id="387195314">
              <w:marLeft w:val="0"/>
              <w:marRight w:val="0"/>
              <w:marTop w:val="0"/>
              <w:marBottom w:val="0"/>
              <w:divBdr>
                <w:top w:val="none" w:sz="0" w:space="0" w:color="auto"/>
                <w:left w:val="none" w:sz="0" w:space="0" w:color="auto"/>
                <w:bottom w:val="none" w:sz="0" w:space="0" w:color="auto"/>
                <w:right w:val="none" w:sz="0" w:space="0" w:color="auto"/>
              </w:divBdr>
            </w:div>
            <w:div w:id="892499985">
              <w:marLeft w:val="0"/>
              <w:marRight w:val="0"/>
              <w:marTop w:val="0"/>
              <w:marBottom w:val="0"/>
              <w:divBdr>
                <w:top w:val="none" w:sz="0" w:space="0" w:color="auto"/>
                <w:left w:val="none" w:sz="0" w:space="0" w:color="auto"/>
                <w:bottom w:val="none" w:sz="0" w:space="0" w:color="auto"/>
                <w:right w:val="none" w:sz="0" w:space="0" w:color="auto"/>
              </w:divBdr>
            </w:div>
            <w:div w:id="1558935254">
              <w:marLeft w:val="0"/>
              <w:marRight w:val="0"/>
              <w:marTop w:val="0"/>
              <w:marBottom w:val="0"/>
              <w:divBdr>
                <w:top w:val="none" w:sz="0" w:space="0" w:color="auto"/>
                <w:left w:val="none" w:sz="0" w:space="0" w:color="auto"/>
                <w:bottom w:val="none" w:sz="0" w:space="0" w:color="auto"/>
                <w:right w:val="none" w:sz="0" w:space="0" w:color="auto"/>
              </w:divBdr>
            </w:div>
            <w:div w:id="605384100">
              <w:marLeft w:val="0"/>
              <w:marRight w:val="0"/>
              <w:marTop w:val="0"/>
              <w:marBottom w:val="0"/>
              <w:divBdr>
                <w:top w:val="none" w:sz="0" w:space="0" w:color="auto"/>
                <w:left w:val="none" w:sz="0" w:space="0" w:color="auto"/>
                <w:bottom w:val="none" w:sz="0" w:space="0" w:color="auto"/>
                <w:right w:val="none" w:sz="0" w:space="0" w:color="auto"/>
              </w:divBdr>
            </w:div>
            <w:div w:id="1215698675">
              <w:marLeft w:val="0"/>
              <w:marRight w:val="0"/>
              <w:marTop w:val="0"/>
              <w:marBottom w:val="0"/>
              <w:divBdr>
                <w:top w:val="none" w:sz="0" w:space="0" w:color="auto"/>
                <w:left w:val="none" w:sz="0" w:space="0" w:color="auto"/>
                <w:bottom w:val="none" w:sz="0" w:space="0" w:color="auto"/>
                <w:right w:val="none" w:sz="0" w:space="0" w:color="auto"/>
              </w:divBdr>
            </w:div>
            <w:div w:id="1839923290">
              <w:marLeft w:val="0"/>
              <w:marRight w:val="0"/>
              <w:marTop w:val="0"/>
              <w:marBottom w:val="0"/>
              <w:divBdr>
                <w:top w:val="none" w:sz="0" w:space="0" w:color="auto"/>
                <w:left w:val="none" w:sz="0" w:space="0" w:color="auto"/>
                <w:bottom w:val="none" w:sz="0" w:space="0" w:color="auto"/>
                <w:right w:val="none" w:sz="0" w:space="0" w:color="auto"/>
              </w:divBdr>
            </w:div>
            <w:div w:id="330331815">
              <w:marLeft w:val="0"/>
              <w:marRight w:val="0"/>
              <w:marTop w:val="0"/>
              <w:marBottom w:val="0"/>
              <w:divBdr>
                <w:top w:val="none" w:sz="0" w:space="0" w:color="auto"/>
                <w:left w:val="none" w:sz="0" w:space="0" w:color="auto"/>
                <w:bottom w:val="none" w:sz="0" w:space="0" w:color="auto"/>
                <w:right w:val="none" w:sz="0" w:space="0" w:color="auto"/>
              </w:divBdr>
            </w:div>
            <w:div w:id="151218832">
              <w:marLeft w:val="0"/>
              <w:marRight w:val="0"/>
              <w:marTop w:val="0"/>
              <w:marBottom w:val="0"/>
              <w:divBdr>
                <w:top w:val="none" w:sz="0" w:space="0" w:color="auto"/>
                <w:left w:val="none" w:sz="0" w:space="0" w:color="auto"/>
                <w:bottom w:val="none" w:sz="0" w:space="0" w:color="auto"/>
                <w:right w:val="none" w:sz="0" w:space="0" w:color="auto"/>
              </w:divBdr>
            </w:div>
            <w:div w:id="1277056568">
              <w:marLeft w:val="0"/>
              <w:marRight w:val="0"/>
              <w:marTop w:val="0"/>
              <w:marBottom w:val="0"/>
              <w:divBdr>
                <w:top w:val="none" w:sz="0" w:space="0" w:color="auto"/>
                <w:left w:val="none" w:sz="0" w:space="0" w:color="auto"/>
                <w:bottom w:val="none" w:sz="0" w:space="0" w:color="auto"/>
                <w:right w:val="none" w:sz="0" w:space="0" w:color="auto"/>
              </w:divBdr>
            </w:div>
            <w:div w:id="994063601">
              <w:marLeft w:val="0"/>
              <w:marRight w:val="0"/>
              <w:marTop w:val="0"/>
              <w:marBottom w:val="0"/>
              <w:divBdr>
                <w:top w:val="none" w:sz="0" w:space="0" w:color="auto"/>
                <w:left w:val="none" w:sz="0" w:space="0" w:color="auto"/>
                <w:bottom w:val="none" w:sz="0" w:space="0" w:color="auto"/>
                <w:right w:val="none" w:sz="0" w:space="0" w:color="auto"/>
              </w:divBdr>
            </w:div>
            <w:div w:id="592862172">
              <w:marLeft w:val="0"/>
              <w:marRight w:val="0"/>
              <w:marTop w:val="0"/>
              <w:marBottom w:val="0"/>
              <w:divBdr>
                <w:top w:val="none" w:sz="0" w:space="0" w:color="auto"/>
                <w:left w:val="none" w:sz="0" w:space="0" w:color="auto"/>
                <w:bottom w:val="none" w:sz="0" w:space="0" w:color="auto"/>
                <w:right w:val="none" w:sz="0" w:space="0" w:color="auto"/>
              </w:divBdr>
            </w:div>
            <w:div w:id="497116026">
              <w:marLeft w:val="0"/>
              <w:marRight w:val="0"/>
              <w:marTop w:val="0"/>
              <w:marBottom w:val="0"/>
              <w:divBdr>
                <w:top w:val="none" w:sz="0" w:space="0" w:color="auto"/>
                <w:left w:val="none" w:sz="0" w:space="0" w:color="auto"/>
                <w:bottom w:val="none" w:sz="0" w:space="0" w:color="auto"/>
                <w:right w:val="none" w:sz="0" w:space="0" w:color="auto"/>
              </w:divBdr>
            </w:div>
            <w:div w:id="1453554659">
              <w:marLeft w:val="0"/>
              <w:marRight w:val="0"/>
              <w:marTop w:val="0"/>
              <w:marBottom w:val="0"/>
              <w:divBdr>
                <w:top w:val="none" w:sz="0" w:space="0" w:color="auto"/>
                <w:left w:val="none" w:sz="0" w:space="0" w:color="auto"/>
                <w:bottom w:val="none" w:sz="0" w:space="0" w:color="auto"/>
                <w:right w:val="none" w:sz="0" w:space="0" w:color="auto"/>
              </w:divBdr>
            </w:div>
            <w:div w:id="1559783863">
              <w:marLeft w:val="0"/>
              <w:marRight w:val="0"/>
              <w:marTop w:val="0"/>
              <w:marBottom w:val="0"/>
              <w:divBdr>
                <w:top w:val="none" w:sz="0" w:space="0" w:color="auto"/>
                <w:left w:val="none" w:sz="0" w:space="0" w:color="auto"/>
                <w:bottom w:val="none" w:sz="0" w:space="0" w:color="auto"/>
                <w:right w:val="none" w:sz="0" w:space="0" w:color="auto"/>
              </w:divBdr>
            </w:div>
            <w:div w:id="12361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670">
      <w:bodyDiv w:val="1"/>
      <w:marLeft w:val="0"/>
      <w:marRight w:val="0"/>
      <w:marTop w:val="0"/>
      <w:marBottom w:val="0"/>
      <w:divBdr>
        <w:top w:val="none" w:sz="0" w:space="0" w:color="auto"/>
        <w:left w:val="none" w:sz="0" w:space="0" w:color="auto"/>
        <w:bottom w:val="none" w:sz="0" w:space="0" w:color="auto"/>
        <w:right w:val="none" w:sz="0" w:space="0" w:color="auto"/>
      </w:divBdr>
      <w:divsChild>
        <w:div w:id="1616135932">
          <w:marLeft w:val="0"/>
          <w:marRight w:val="0"/>
          <w:marTop w:val="0"/>
          <w:marBottom w:val="0"/>
          <w:divBdr>
            <w:top w:val="none" w:sz="0" w:space="0" w:color="auto"/>
            <w:left w:val="none" w:sz="0" w:space="0" w:color="auto"/>
            <w:bottom w:val="none" w:sz="0" w:space="0" w:color="auto"/>
            <w:right w:val="none" w:sz="0" w:space="0" w:color="auto"/>
          </w:divBdr>
          <w:divsChild>
            <w:div w:id="20400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0">
      <w:bodyDiv w:val="1"/>
      <w:marLeft w:val="0"/>
      <w:marRight w:val="0"/>
      <w:marTop w:val="0"/>
      <w:marBottom w:val="0"/>
      <w:divBdr>
        <w:top w:val="none" w:sz="0" w:space="0" w:color="auto"/>
        <w:left w:val="none" w:sz="0" w:space="0" w:color="auto"/>
        <w:bottom w:val="none" w:sz="0" w:space="0" w:color="auto"/>
        <w:right w:val="none" w:sz="0" w:space="0" w:color="auto"/>
      </w:divBdr>
    </w:div>
    <w:div w:id="1943029105">
      <w:bodyDiv w:val="1"/>
      <w:marLeft w:val="0"/>
      <w:marRight w:val="0"/>
      <w:marTop w:val="0"/>
      <w:marBottom w:val="0"/>
      <w:divBdr>
        <w:top w:val="none" w:sz="0" w:space="0" w:color="auto"/>
        <w:left w:val="none" w:sz="0" w:space="0" w:color="auto"/>
        <w:bottom w:val="none" w:sz="0" w:space="0" w:color="auto"/>
        <w:right w:val="none" w:sz="0" w:space="0" w:color="auto"/>
      </w:divBdr>
      <w:divsChild>
        <w:div w:id="1177378122">
          <w:marLeft w:val="0"/>
          <w:marRight w:val="0"/>
          <w:marTop w:val="0"/>
          <w:marBottom w:val="0"/>
          <w:divBdr>
            <w:top w:val="none" w:sz="0" w:space="0" w:color="auto"/>
            <w:left w:val="none" w:sz="0" w:space="0" w:color="auto"/>
            <w:bottom w:val="none" w:sz="0" w:space="0" w:color="auto"/>
            <w:right w:val="none" w:sz="0" w:space="0" w:color="auto"/>
          </w:divBdr>
          <w:divsChild>
            <w:div w:id="436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B20A-A80F-40DB-AD65-FC8BCC02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Check FS Permissions</vt:lpstr>
    </vt:vector>
  </TitlesOfParts>
  <Company>kaseya</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 Service User</dc:title>
  <dc:subject/>
  <dc:creator>Vladislav Semko</dc:creator>
  <cp:keywords/>
  <dc:description/>
  <cp:lastModifiedBy>Vladislav Semko</cp:lastModifiedBy>
  <cp:revision>176</cp:revision>
  <dcterms:created xsi:type="dcterms:W3CDTF">2021-01-07T13:35:00Z</dcterms:created>
  <dcterms:modified xsi:type="dcterms:W3CDTF">2021-06-04T13:20:00Z</dcterms:modified>
</cp:coreProperties>
</file>