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4F9B3F29" w14:textId="075D8FE9" w:rsidR="008763B7" w:rsidRDefault="00483700" w:rsidP="005E748B">
      <w:r w:rsidRPr="00483700">
        <w:t>This agent procedure</w:t>
      </w:r>
      <w:r w:rsidR="00CC5236">
        <w:t xml:space="preserve"> uses PowerShell script that</w:t>
      </w:r>
      <w:r w:rsidRPr="00483700">
        <w:t xml:space="preserve"> </w:t>
      </w:r>
      <w:r w:rsidR="00352EC3">
        <w:t>set</w:t>
      </w:r>
      <w:r w:rsidR="00643EA1">
        <w:t>s</w:t>
      </w:r>
      <w:r w:rsidR="00CC5236">
        <w:t xml:space="preserve"> Widows desktop wallpaper </w:t>
      </w:r>
      <w:r w:rsidR="00643EA1">
        <w:t>or</w:t>
      </w:r>
      <w:r w:rsidR="00CC5236">
        <w:t xml:space="preserve"> the desktop background color for all users</w:t>
      </w:r>
      <w:r w:rsidR="004551FE">
        <w:t>.</w:t>
      </w:r>
      <w:r w:rsidR="00CC5236">
        <w:t xml:space="preserve"> </w:t>
      </w:r>
      <w:r w:rsidR="008763B7">
        <w:t>The procedure creates a link in all users’ startup menu that starts the script every time a user logs on.</w:t>
      </w:r>
    </w:p>
    <w:p w14:paraId="620C9361" w14:textId="14DDB1B2" w:rsidR="00CC5236" w:rsidRDefault="008763B7" w:rsidP="008763B7">
      <w:r w:rsidRPr="008763B7">
        <w:t>To change the desktop background for already logged in users, the procedure also creates scheduled tasks that will run once for each of the logged in users</w:t>
      </w:r>
      <w:r w:rsidR="00797DF5">
        <w:t xml:space="preserve"> to apply the changes</w:t>
      </w:r>
      <w:r w:rsidRPr="008763B7">
        <w:t>.</w:t>
      </w:r>
    </w:p>
    <w:p w14:paraId="466B59F6" w14:textId="2358F158" w:rsidR="00AC6FF6" w:rsidRDefault="00D122E0" w:rsidP="008763B7">
      <w:r>
        <w:t xml:space="preserve">To set </w:t>
      </w:r>
      <w:r w:rsidR="00AC6FF6">
        <w:t>a desired</w:t>
      </w:r>
      <w:r>
        <w:t xml:space="preserve"> desktop</w:t>
      </w:r>
      <w:r w:rsidR="00AC6FF6">
        <w:t xml:space="preserve"> </w:t>
      </w:r>
      <w:r w:rsidR="00AC6FF6">
        <w:t>wallpaper</w:t>
      </w:r>
      <w:r w:rsidR="00AC6FF6">
        <w:t xml:space="preserve"> </w:t>
      </w:r>
      <w:r w:rsidR="00AC6FF6">
        <w:t>please</w:t>
      </w:r>
      <w:r w:rsidR="009401FC">
        <w:t xml:space="preserve"> assign</w:t>
      </w:r>
      <w:r w:rsidR="00AC6FF6">
        <w:t xml:space="preserve"> value </w:t>
      </w:r>
      <w:r w:rsidR="009401FC">
        <w:rPr>
          <w:b/>
          <w:bCs/>
          <w:i/>
          <w:iCs/>
        </w:rPr>
        <w:t>1</w:t>
      </w:r>
      <w:r w:rsidR="00AC6FF6">
        <w:t xml:space="preserve"> to the procedure’s variable </w:t>
      </w:r>
      <w:proofErr w:type="spellStart"/>
      <w:r w:rsidR="00AC6FF6" w:rsidRPr="00AC6FF6">
        <w:rPr>
          <w:b/>
          <w:bCs/>
        </w:rPr>
        <w:t>SetWallpaper</w:t>
      </w:r>
      <w:proofErr w:type="spellEnd"/>
      <w:r w:rsidR="00AC6FF6">
        <w:t>.</w:t>
      </w:r>
    </w:p>
    <w:p w14:paraId="262F874D" w14:textId="4F0EBFC3" w:rsidR="00D122E0" w:rsidRPr="00625D55" w:rsidRDefault="00D122E0" w:rsidP="008763B7">
      <w:proofErr w:type="gramStart"/>
      <w:r>
        <w:t>In order t</w:t>
      </w:r>
      <w:r>
        <w:t>o</w:t>
      </w:r>
      <w:proofErr w:type="gramEnd"/>
      <w:r>
        <w:t xml:space="preserve"> set a desired desktop solid background color</w:t>
      </w:r>
      <w:r w:rsidR="00AE1C1F">
        <w:t xml:space="preserve"> please</w:t>
      </w:r>
      <w:r>
        <w:t xml:space="preserve"> adjust the procedure’s variables </w:t>
      </w:r>
      <w:proofErr w:type="spellStart"/>
      <w:r w:rsidRPr="00386CB0">
        <w:rPr>
          <w:b/>
          <w:bCs/>
        </w:rPr>
        <w:t>ColorR</w:t>
      </w:r>
      <w:proofErr w:type="spellEnd"/>
      <w:r>
        <w:t xml:space="preserve">, </w:t>
      </w:r>
      <w:proofErr w:type="spellStart"/>
      <w:r w:rsidRPr="00386CB0">
        <w:rPr>
          <w:b/>
          <w:bCs/>
        </w:rPr>
        <w:t>ColorG</w:t>
      </w:r>
      <w:proofErr w:type="spellEnd"/>
      <w:r>
        <w:t xml:space="preserve"> and</w:t>
      </w:r>
      <w:r w:rsidR="009B07DD">
        <w:t xml:space="preserve"> </w:t>
      </w:r>
      <w:proofErr w:type="spellStart"/>
      <w:r w:rsidRPr="00386CB0">
        <w:rPr>
          <w:b/>
          <w:bCs/>
        </w:rPr>
        <w:t>ColorB</w:t>
      </w:r>
      <w:proofErr w:type="spellEnd"/>
      <w:r>
        <w:t xml:space="preserve"> to set desired color in the RGB-format. Please make sure that value </w:t>
      </w:r>
      <w:r>
        <w:rPr>
          <w:b/>
          <w:bCs/>
          <w:i/>
          <w:iCs/>
        </w:rPr>
        <w:t>0</w:t>
      </w:r>
      <w:r>
        <w:t xml:space="preserve"> assigned to the procedure’s variable </w:t>
      </w:r>
      <w:proofErr w:type="spellStart"/>
      <w:r w:rsidRPr="00AC6FF6">
        <w:rPr>
          <w:b/>
          <w:bCs/>
        </w:rPr>
        <w:t>SetWallpaper</w:t>
      </w:r>
      <w:proofErr w:type="spellEnd"/>
      <w:r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4D56DB82" w14:textId="63B4B356" w:rsidR="00FF15CE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650C6DB" w14:textId="0A72FF27" w:rsidR="00FF15CE" w:rsidRDefault="00FF15CE" w:rsidP="001E65A2">
      <w:r>
        <w:t>2. Repl</w:t>
      </w:r>
      <w:r w:rsidR="000A1B51">
        <w:t xml:space="preserve">ace the </w:t>
      </w:r>
      <w:r w:rsidR="000A1B51" w:rsidRPr="005A5CB3">
        <w:rPr>
          <w:b/>
          <w:bCs/>
          <w:i/>
          <w:iCs/>
        </w:rPr>
        <w:t>wallpaper.jpg</w:t>
      </w:r>
      <w:r w:rsidR="000A1B51" w:rsidRPr="000A1B51">
        <w:t xml:space="preserve"> </w:t>
      </w:r>
      <w:r w:rsidR="000A1B51">
        <w:t xml:space="preserve">with your custom </w:t>
      </w:r>
      <w:r w:rsidR="00310834">
        <w:t xml:space="preserve">file if you need to set </w:t>
      </w:r>
      <w:r w:rsidR="00F12039">
        <w:t xml:space="preserve">a </w:t>
      </w:r>
      <w:r w:rsidR="00310834">
        <w:t xml:space="preserve">custom desktop wallpaper. Please make sure that </w:t>
      </w:r>
      <w:r w:rsidR="00F12039">
        <w:t>the</w:t>
      </w:r>
      <w:r w:rsidR="00310834">
        <w:t xml:space="preserve"> custom desktop wallpaper file</w:t>
      </w:r>
      <w:r w:rsidR="006924E7">
        <w:t xml:space="preserve"> has </w:t>
      </w:r>
      <w:r w:rsidR="006924E7" w:rsidRPr="006924E7">
        <w:rPr>
          <w:b/>
          <w:bCs/>
          <w:i/>
          <w:iCs/>
        </w:rPr>
        <w:t>jpg</w:t>
      </w:r>
      <w:r w:rsidR="006924E7">
        <w:t xml:space="preserve"> format and</w:t>
      </w:r>
      <w:r w:rsidR="00310834">
        <w:t xml:space="preserve"> named</w:t>
      </w:r>
      <w:r w:rsidR="006924E7">
        <w:t xml:space="preserve"> </w:t>
      </w:r>
      <w:r w:rsidR="006924E7" w:rsidRPr="006924E7">
        <w:rPr>
          <w:b/>
          <w:bCs/>
          <w:i/>
          <w:iCs/>
        </w:rPr>
        <w:t>wallpaper.jpg</w:t>
      </w:r>
      <w:r w:rsidR="006924E7">
        <w:t>.</w:t>
      </w:r>
    </w:p>
    <w:p w14:paraId="2EF97B8B" w14:textId="7DDDDD00" w:rsidR="00BE1607" w:rsidRDefault="00FF15CE" w:rsidP="001E65A2">
      <w:r>
        <w:t>3</w:t>
      </w:r>
      <w:r w:rsidR="0037689F">
        <w:t xml:space="preserve">. </w:t>
      </w:r>
      <w:r w:rsidR="00524559">
        <w:t xml:space="preserve">Create </w:t>
      </w:r>
      <w:proofErr w:type="spellStart"/>
      <w:r w:rsidR="001E3D6B" w:rsidRPr="005A5CB3">
        <w:rPr>
          <w:b/>
          <w:bCs/>
          <w:i/>
          <w:iCs/>
        </w:rPr>
        <w:t>DesktopBackground</w:t>
      </w:r>
      <w:proofErr w:type="spellEnd"/>
      <w:r w:rsidR="001E3D6B">
        <w:t xml:space="preserve"> folder under </w:t>
      </w:r>
      <w:r w:rsidR="001E3D6B" w:rsidRPr="005A5CB3">
        <w:rPr>
          <w:b/>
          <w:bCs/>
          <w:i/>
          <w:iCs/>
        </w:rPr>
        <w:t>Shared Files</w:t>
      </w:r>
      <w:r w:rsidR="001E3D6B">
        <w:t xml:space="preserve"> directory of the </w:t>
      </w:r>
      <w:r w:rsidR="001E3D6B" w:rsidRPr="005A5CB3">
        <w:rPr>
          <w:b/>
          <w:bCs/>
          <w:i/>
          <w:iCs/>
        </w:rPr>
        <w:t>Managed Files</w:t>
      </w:r>
      <w:r w:rsidR="001E3D6B">
        <w:t xml:space="preserve"> folder and u</w:t>
      </w:r>
      <w:r w:rsidR="009D5059">
        <w:t>pload the Power</w:t>
      </w:r>
      <w:r w:rsidR="00303DB5">
        <w:t xml:space="preserve"> S</w:t>
      </w:r>
      <w:r w:rsidR="009D5059">
        <w:t>hell file</w:t>
      </w:r>
      <w:r w:rsidR="00CC5236">
        <w:t>s</w:t>
      </w:r>
      <w:r w:rsidR="00FF55E1">
        <w:t xml:space="preserve"> </w:t>
      </w:r>
      <w:r w:rsidR="009401FC">
        <w:t>as well as</w:t>
      </w:r>
      <w:r w:rsidR="006924E7">
        <w:t xml:space="preserve"> the</w:t>
      </w:r>
      <w:r w:rsidR="009401FC">
        <w:t xml:space="preserve"> </w:t>
      </w:r>
      <w:r w:rsidR="005A5CB3" w:rsidRPr="005A5CB3">
        <w:rPr>
          <w:b/>
          <w:bCs/>
          <w:i/>
          <w:iCs/>
        </w:rPr>
        <w:t>wallpaper.jpg</w:t>
      </w:r>
      <w:r w:rsidR="005A5CB3">
        <w:t xml:space="preserve"> </w:t>
      </w:r>
      <w:r w:rsidR="009D5059">
        <w:t xml:space="preserve">to the </w:t>
      </w:r>
      <w:proofErr w:type="spellStart"/>
      <w:r w:rsidR="001E3D6B" w:rsidRPr="005A5CB3">
        <w:rPr>
          <w:b/>
          <w:bCs/>
          <w:i/>
          <w:iCs/>
        </w:rPr>
        <w:t>DesktopBackground</w:t>
      </w:r>
      <w:proofErr w:type="spellEnd"/>
      <w:r w:rsidR="001E3D6B">
        <w:t xml:space="preserve"> </w:t>
      </w:r>
      <w:r w:rsidR="009D5059">
        <w:t>folder:</w:t>
      </w:r>
      <w:r w:rsidR="002876A6">
        <w:t xml:space="preserve"> </w:t>
      </w:r>
      <w:hyperlink r:id="rId10" w:history="1">
        <w:r w:rsidR="002876A6" w:rsidRPr="000936DC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2BD6BC49" w:rsidR="006C4810" w:rsidRDefault="00FF15CE" w:rsidP="001E65A2">
      <w:r>
        <w:t>4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3068F864" w:rsidR="00532F04" w:rsidRPr="00710892" w:rsidRDefault="00FF15CE" w:rsidP="00F71E74">
      <w:r>
        <w:t>5</w:t>
      </w:r>
      <w:r w:rsidR="001E65A2">
        <w:t>. Execute the procedure on a target machine</w:t>
      </w:r>
      <w:r w:rsidR="00A407D4">
        <w:t>.</w:t>
      </w:r>
    </w:p>
    <w:sectPr w:rsidR="00532F04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F69A6" w14:textId="77777777" w:rsidR="00044B17" w:rsidRDefault="00044B17" w:rsidP="00710892">
      <w:pPr>
        <w:spacing w:before="0" w:after="0" w:line="240" w:lineRule="auto"/>
      </w:pPr>
      <w:r>
        <w:separator/>
      </w:r>
    </w:p>
  </w:endnote>
  <w:endnote w:type="continuationSeparator" w:id="0">
    <w:p w14:paraId="5EC78147" w14:textId="77777777" w:rsidR="00044B17" w:rsidRDefault="00044B17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CEDA6" w14:textId="77777777" w:rsidR="00044B17" w:rsidRDefault="00044B17" w:rsidP="00710892">
      <w:pPr>
        <w:spacing w:before="0" w:after="0" w:line="240" w:lineRule="auto"/>
      </w:pPr>
      <w:r>
        <w:separator/>
      </w:r>
    </w:p>
  </w:footnote>
  <w:footnote w:type="continuationSeparator" w:id="0">
    <w:p w14:paraId="75C7AD26" w14:textId="77777777" w:rsidR="00044B17" w:rsidRDefault="00044B17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044B17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044B17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0A889702" w:rsidR="00783CEE" w:rsidRDefault="009B6353" w:rsidP="00783CEE">
          <w:pPr>
            <w:pStyle w:val="Header"/>
            <w:jc w:val="right"/>
          </w:pPr>
          <w:r w:rsidRPr="009B6353">
            <w:t>Procedure Set Desktop Background for All Users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044B17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44B17"/>
    <w:rsid w:val="00066BCD"/>
    <w:rsid w:val="000A1B51"/>
    <w:rsid w:val="000E2806"/>
    <w:rsid w:val="0012024F"/>
    <w:rsid w:val="00126A87"/>
    <w:rsid w:val="001414E0"/>
    <w:rsid w:val="001441BE"/>
    <w:rsid w:val="0015287E"/>
    <w:rsid w:val="001E3D6B"/>
    <w:rsid w:val="001E65A2"/>
    <w:rsid w:val="00205C9C"/>
    <w:rsid w:val="002432AF"/>
    <w:rsid w:val="002876A6"/>
    <w:rsid w:val="002F1C86"/>
    <w:rsid w:val="00303DB5"/>
    <w:rsid w:val="00310834"/>
    <w:rsid w:val="00311BDE"/>
    <w:rsid w:val="00352EC3"/>
    <w:rsid w:val="0037689F"/>
    <w:rsid w:val="00386CB0"/>
    <w:rsid w:val="00423CA9"/>
    <w:rsid w:val="004551FE"/>
    <w:rsid w:val="004572F5"/>
    <w:rsid w:val="004655F4"/>
    <w:rsid w:val="004834B6"/>
    <w:rsid w:val="00483700"/>
    <w:rsid w:val="00497EE1"/>
    <w:rsid w:val="004B1AD4"/>
    <w:rsid w:val="004F5AF7"/>
    <w:rsid w:val="00503F56"/>
    <w:rsid w:val="00521C61"/>
    <w:rsid w:val="00524559"/>
    <w:rsid w:val="00532F04"/>
    <w:rsid w:val="00593400"/>
    <w:rsid w:val="005A33A0"/>
    <w:rsid w:val="005A5CB3"/>
    <w:rsid w:val="005C2A19"/>
    <w:rsid w:val="005E748B"/>
    <w:rsid w:val="00610B06"/>
    <w:rsid w:val="00617267"/>
    <w:rsid w:val="00625D55"/>
    <w:rsid w:val="00633A71"/>
    <w:rsid w:val="00643EA1"/>
    <w:rsid w:val="00690CBF"/>
    <w:rsid w:val="006924E7"/>
    <w:rsid w:val="006A063D"/>
    <w:rsid w:val="006C4810"/>
    <w:rsid w:val="00706113"/>
    <w:rsid w:val="00710892"/>
    <w:rsid w:val="00773CF3"/>
    <w:rsid w:val="00783CEE"/>
    <w:rsid w:val="00796D10"/>
    <w:rsid w:val="00797DF5"/>
    <w:rsid w:val="007E0BCE"/>
    <w:rsid w:val="008763B7"/>
    <w:rsid w:val="008A4725"/>
    <w:rsid w:val="00903051"/>
    <w:rsid w:val="009401FC"/>
    <w:rsid w:val="00992619"/>
    <w:rsid w:val="00996A0B"/>
    <w:rsid w:val="009B07DD"/>
    <w:rsid w:val="009B6353"/>
    <w:rsid w:val="009B7228"/>
    <w:rsid w:val="009D5059"/>
    <w:rsid w:val="009F4F5C"/>
    <w:rsid w:val="00A3747F"/>
    <w:rsid w:val="00A407D4"/>
    <w:rsid w:val="00AA1472"/>
    <w:rsid w:val="00AC3EDD"/>
    <w:rsid w:val="00AC6FF6"/>
    <w:rsid w:val="00AE1C1F"/>
    <w:rsid w:val="00B161EC"/>
    <w:rsid w:val="00BE1607"/>
    <w:rsid w:val="00C02F60"/>
    <w:rsid w:val="00CC5236"/>
    <w:rsid w:val="00D01380"/>
    <w:rsid w:val="00D048B3"/>
    <w:rsid w:val="00D122E0"/>
    <w:rsid w:val="00D2616D"/>
    <w:rsid w:val="00D31EA4"/>
    <w:rsid w:val="00D3212B"/>
    <w:rsid w:val="00D330F2"/>
    <w:rsid w:val="00D3591B"/>
    <w:rsid w:val="00D751AF"/>
    <w:rsid w:val="00DC249E"/>
    <w:rsid w:val="00E3040B"/>
    <w:rsid w:val="00E827A7"/>
    <w:rsid w:val="00EB7C39"/>
    <w:rsid w:val="00F12039"/>
    <w:rsid w:val="00F509E8"/>
    <w:rsid w:val="00F71E74"/>
    <w:rsid w:val="00F726A7"/>
    <w:rsid w:val="00FF15CE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 Black Desktop Background</vt:lpstr>
    </vt:vector>
  </TitlesOfParts>
  <Company>kaseya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Set Desktop Background for All Users</dc:title>
  <dc:subject/>
  <dc:creator>Vladislav.Semko@kaseya.com</dc:creator>
  <cp:keywords/>
  <dc:description/>
  <cp:lastModifiedBy>Vladislav Semko</cp:lastModifiedBy>
  <cp:revision>56</cp:revision>
  <cp:lastPrinted>2021-02-12T16:28:00Z</cp:lastPrinted>
  <dcterms:created xsi:type="dcterms:W3CDTF">2021-02-19T16:07:00Z</dcterms:created>
  <dcterms:modified xsi:type="dcterms:W3CDTF">2022-02-09T11:12:00Z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