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8680391"/>
        <w:docPartObj>
          <w:docPartGallery w:val="Cover Pages"/>
          <w:docPartUnique/>
        </w:docPartObj>
      </w:sdtPr>
      <w:sdtEndPr/>
      <w:sdtContent>
        <w:p w14:paraId="3E69C9A3" w14:textId="7F6F3CDD" w:rsidR="003816BE" w:rsidRDefault="003816BE"/>
        <w:p w14:paraId="565750ED" w14:textId="02548497" w:rsidR="003816BE" w:rsidRDefault="003816BE">
          <w:pPr>
            <w:suppressAutoHyphens w:val="0"/>
          </w:pPr>
          <w:r>
            <w:rPr>
              <w:noProof/>
            </w:rPr>
            <mc:AlternateContent>
              <mc:Choice Requires="wpg">
                <w:drawing>
                  <wp:anchor distT="0" distB="0" distL="114300" distR="114300" simplePos="0" relativeHeight="251669504" behindDoc="1" locked="0" layoutInCell="1" allowOverlap="1" wp14:anchorId="1007F8BD" wp14:editId="1CDE1B2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C869D0" w14:textId="2FD5E0F5" w:rsidR="003816BE" w:rsidRDefault="00EF741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816BE">
                                        <w:rPr>
                                          <w:color w:val="FFFFFF" w:themeColor="background1"/>
                                          <w:sz w:val="72"/>
                                          <w:szCs w:val="72"/>
                                        </w:rPr>
                                        <w:t>JavaFX MVC Shop</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007F8BD" id="Group 125" o:spid="_x0000_s1026" style="position:absolute;margin-left:0;margin-top:0;width:540pt;height:556.55pt;z-index:-25164697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C869D0" w14:textId="2FD5E0F5" w:rsidR="003816BE" w:rsidRDefault="00EF741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816BE">
                                  <w:rPr>
                                    <w:color w:val="FFFFFF" w:themeColor="background1"/>
                                    <w:sz w:val="72"/>
                                    <w:szCs w:val="72"/>
                                  </w:rPr>
                                  <w:t>JavaFX MVC Shop</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2576" behindDoc="0" locked="0" layoutInCell="1" allowOverlap="1" wp14:anchorId="0FC3FB90" wp14:editId="6C9681B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048FA" w14:textId="2FA89EF5" w:rsidR="003816BE" w:rsidRDefault="00EF741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0139E">
                                      <w:rPr>
                                        <w:caps/>
                                        <w:color w:val="7F7F7F" w:themeColor="text1" w:themeTint="80"/>
                                        <w:sz w:val="18"/>
                                        <w:szCs w:val="18"/>
                                      </w:rPr>
                                      <w:t>BT</w:t>
                                    </w:r>
                                  </w:sdtContent>
                                </w:sdt>
                                <w:r w:rsidR="003816BE">
                                  <w:rPr>
                                    <w:caps/>
                                    <w:color w:val="7F7F7F" w:themeColor="text1" w:themeTint="80"/>
                                    <w:sz w:val="18"/>
                                    <w:szCs w:val="18"/>
                                  </w:rPr>
                                  <w:t> </w:t>
                                </w:r>
                                <w:r w:rsidR="003816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0139E">
                                      <w:rPr>
                                        <w:color w:val="7F7F7F" w:themeColor="text1" w:themeTint="80"/>
                                        <w:sz w:val="18"/>
                                        <w:szCs w:val="18"/>
                                      </w:rPr>
                                      <w:t>DMU</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FC3FB90" id="_x0000_t202" coordsize="21600,21600" o:spt="202" path="m,l,21600r21600,l21600,xe">
                    <v:stroke joinstyle="miter"/>
                    <v:path gradientshapeok="t" o:connecttype="rect"/>
                  </v:shapetype>
                  <v:shape id="Text Box 128" o:spid="_x0000_s1029" type="#_x0000_t202" style="position:absolute;margin-left:0;margin-top:0;width:453pt;height:11.5pt;z-index:2516725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99048FA" w14:textId="2FA89EF5" w:rsidR="003816BE" w:rsidRDefault="00EF741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0139E">
                                <w:rPr>
                                  <w:caps/>
                                  <w:color w:val="7F7F7F" w:themeColor="text1" w:themeTint="80"/>
                                  <w:sz w:val="18"/>
                                  <w:szCs w:val="18"/>
                                </w:rPr>
                                <w:t>BT</w:t>
                              </w:r>
                            </w:sdtContent>
                          </w:sdt>
                          <w:r w:rsidR="003816BE">
                            <w:rPr>
                              <w:caps/>
                              <w:color w:val="7F7F7F" w:themeColor="text1" w:themeTint="80"/>
                              <w:sz w:val="18"/>
                              <w:szCs w:val="18"/>
                            </w:rPr>
                            <w:t> </w:t>
                          </w:r>
                          <w:r w:rsidR="003816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0139E">
                                <w:rPr>
                                  <w:color w:val="7F7F7F" w:themeColor="text1" w:themeTint="80"/>
                                  <w:sz w:val="18"/>
                                  <w:szCs w:val="18"/>
                                </w:rPr>
                                <w:t>DMU</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71552" behindDoc="0" locked="0" layoutInCell="1" allowOverlap="1" wp14:anchorId="64FBA22C" wp14:editId="2489578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D688602" w14:textId="339CB093" w:rsidR="003816BE" w:rsidRDefault="003816BE">
                                    <w:pPr>
                                      <w:pStyle w:val="NoSpacing"/>
                                      <w:spacing w:before="40" w:after="40"/>
                                      <w:rPr>
                                        <w:caps/>
                                        <w:color w:val="4472C4" w:themeColor="accent1"/>
                                        <w:sz w:val="28"/>
                                        <w:szCs w:val="28"/>
                                      </w:rPr>
                                    </w:pPr>
                                    <w:r>
                                      <w:rPr>
                                        <w:caps/>
                                        <w:color w:val="4472C4" w:themeColor="accent1"/>
                                        <w:sz w:val="28"/>
                                        <w:szCs w:val="28"/>
                                      </w:rPr>
                                      <w:t>Documentation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DE9C43B" w14:textId="0C17A7CA" w:rsidR="003816BE" w:rsidRDefault="003816BE">
                                    <w:pPr>
                                      <w:pStyle w:val="NoSpacing"/>
                                      <w:spacing w:before="40" w:after="40"/>
                                      <w:rPr>
                                        <w:caps/>
                                        <w:color w:val="5B9BD5" w:themeColor="accent5"/>
                                        <w:sz w:val="24"/>
                                        <w:szCs w:val="24"/>
                                      </w:rPr>
                                    </w:pPr>
                                    <w:r>
                                      <w:rPr>
                                        <w:caps/>
                                        <w:color w:val="5B9BD5" w:themeColor="accent5"/>
                                        <w:sz w:val="24"/>
                                        <w:szCs w:val="24"/>
                                      </w:rPr>
                                      <w:t>Joshua Warburton, Stephen Dunne, Matt Diossy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4FBA22C" id="Text Box 129" o:spid="_x0000_s1030" type="#_x0000_t202" style="position:absolute;margin-left:0;margin-top:0;width:453pt;height:38.15pt;z-index:2516715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D688602" w14:textId="339CB093" w:rsidR="003816BE" w:rsidRDefault="003816BE">
                              <w:pPr>
                                <w:pStyle w:val="NoSpacing"/>
                                <w:spacing w:before="40" w:after="40"/>
                                <w:rPr>
                                  <w:caps/>
                                  <w:color w:val="4472C4" w:themeColor="accent1"/>
                                  <w:sz w:val="28"/>
                                  <w:szCs w:val="28"/>
                                </w:rPr>
                              </w:pPr>
                              <w:r>
                                <w:rPr>
                                  <w:caps/>
                                  <w:color w:val="4472C4" w:themeColor="accent1"/>
                                  <w:sz w:val="28"/>
                                  <w:szCs w:val="28"/>
                                </w:rPr>
                                <w:t>Documentation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DE9C43B" w14:textId="0C17A7CA" w:rsidR="003816BE" w:rsidRDefault="003816BE">
                              <w:pPr>
                                <w:pStyle w:val="NoSpacing"/>
                                <w:spacing w:before="40" w:after="40"/>
                                <w:rPr>
                                  <w:caps/>
                                  <w:color w:val="5B9BD5" w:themeColor="accent5"/>
                                  <w:sz w:val="24"/>
                                  <w:szCs w:val="24"/>
                                </w:rPr>
                              </w:pPr>
                              <w:r>
                                <w:rPr>
                                  <w:caps/>
                                  <w:color w:val="5B9BD5" w:themeColor="accent5"/>
                                  <w:sz w:val="24"/>
                                  <w:szCs w:val="24"/>
                                </w:rPr>
                                <w:t>Joshua Warburton, Stephen Dunne, Matt Diossy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43EF1B26" wp14:editId="46F163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4994538F" w14:textId="39B67993" w:rsidR="003816BE" w:rsidRDefault="009D786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EF1B26" id="Rectangle 130" o:spid="_x0000_s1031" style="position:absolute;margin-left:-4.4pt;margin-top:0;width:46.8pt;height:77.75pt;z-index:2516705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4994538F" w14:textId="39B67993" w:rsidR="003816BE" w:rsidRDefault="009D786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4A84ADC6" w14:textId="55271941" w:rsidR="00356362" w:rsidRDefault="008D6841" w:rsidP="003816BE">
      <w:pPr>
        <w:suppressAutoHyphens w:val="0"/>
      </w:pPr>
      <w:r>
        <w:rPr>
          <w:noProof/>
        </w:rPr>
        <w:lastRenderedPageBreak/>
        <mc:AlternateContent>
          <mc:Choice Requires="wpg">
            <w:drawing>
              <wp:anchor distT="0" distB="0" distL="114300" distR="114300" simplePos="0" relativeHeight="251664384" behindDoc="1" locked="0" layoutInCell="1" allowOverlap="1" wp14:anchorId="694447F8" wp14:editId="7B89E69B">
                <wp:simplePos x="0" y="0"/>
                <wp:positionH relativeFrom="page">
                  <wp:posOffset>473073</wp:posOffset>
                </wp:positionH>
                <wp:positionV relativeFrom="page">
                  <wp:posOffset>481331</wp:posOffset>
                </wp:positionV>
                <wp:extent cx="6614166" cy="7163437"/>
                <wp:effectExtent l="0" t="0" r="15234" b="0"/>
                <wp:wrapNone/>
                <wp:docPr id="1" name="Group 125"/>
                <wp:cNvGraphicFramePr/>
                <a:graphic xmlns:a="http://schemas.openxmlformats.org/drawingml/2006/main">
                  <a:graphicData uri="http://schemas.microsoft.com/office/word/2010/wordprocessingGroup">
                    <wpg:wgp>
                      <wpg:cNvGrpSpPr/>
                      <wpg:grpSpPr>
                        <a:xfrm>
                          <a:off x="0" y="0"/>
                          <a:ext cx="6614166" cy="7163437"/>
                          <a:chOff x="0" y="0"/>
                          <a:chExt cx="6614166" cy="7163437"/>
                        </a:xfrm>
                      </wpg:grpSpPr>
                      <wps:wsp>
                        <wps:cNvPr id="2" name="Freeform 10"/>
                        <wps:cNvSpPr/>
                        <wps:spPr>
                          <a:xfrm>
                            <a:off x="0" y="0"/>
                            <a:ext cx="6609630" cy="7163437"/>
                          </a:xfrm>
                          <a:custGeom>
                            <a:avLst/>
                            <a:gdLst>
                              <a:gd name="f0" fmla="val 10800000"/>
                              <a:gd name="f1" fmla="val 5400000"/>
                              <a:gd name="f2" fmla="val 180"/>
                              <a:gd name="f3" fmla="val w"/>
                              <a:gd name="f4" fmla="val h"/>
                              <a:gd name="f5" fmla="val 0"/>
                              <a:gd name="f6" fmla="val 720"/>
                              <a:gd name="f7" fmla="val 700"/>
                              <a:gd name="f8" fmla="val 644"/>
                              <a:gd name="f9" fmla="val 23"/>
                              <a:gd name="f10" fmla="val 650"/>
                              <a:gd name="f11" fmla="val 62"/>
                              <a:gd name="f12" fmla="val 658"/>
                              <a:gd name="f13" fmla="val 113"/>
                              <a:gd name="f14" fmla="val 665"/>
                              <a:gd name="f15" fmla="val 250"/>
                              <a:gd name="f16" fmla="val 685"/>
                              <a:gd name="f17" fmla="val 476"/>
                              <a:gd name="f18" fmla="val 617"/>
                              <a:gd name="f19" fmla="+- 0 0 -90"/>
                              <a:gd name="f20" fmla="*/ f3 1 720"/>
                              <a:gd name="f21" fmla="*/ f4 1 700"/>
                              <a:gd name="f22" fmla="val f5"/>
                              <a:gd name="f23" fmla="val f6"/>
                              <a:gd name="f24" fmla="val f7"/>
                              <a:gd name="f25" fmla="*/ f19 f0 1"/>
                              <a:gd name="f26" fmla="+- f24 0 f22"/>
                              <a:gd name="f27" fmla="+- f23 0 f22"/>
                              <a:gd name="f28" fmla="*/ f25 1 f2"/>
                              <a:gd name="f29" fmla="*/ f27 1 720"/>
                              <a:gd name="f30" fmla="*/ f26 1 700"/>
                              <a:gd name="f31" fmla="*/ 0 f27 1"/>
                              <a:gd name="f32" fmla="*/ 0 f26 1"/>
                              <a:gd name="f33" fmla="*/ 644 f26 1"/>
                              <a:gd name="f34" fmla="*/ 113 f27 1"/>
                              <a:gd name="f35" fmla="*/ 665 f26 1"/>
                              <a:gd name="f36" fmla="*/ 720 f27 1"/>
                              <a:gd name="f37" fmla="*/ 617 f26 1"/>
                              <a:gd name="f38" fmla="+- f28 0 f1"/>
                              <a:gd name="f39" fmla="*/ f31 1 720"/>
                              <a:gd name="f40" fmla="*/ f32 1 700"/>
                              <a:gd name="f41" fmla="*/ f33 1 700"/>
                              <a:gd name="f42" fmla="*/ f34 1 720"/>
                              <a:gd name="f43" fmla="*/ f35 1 700"/>
                              <a:gd name="f44" fmla="*/ f36 1 720"/>
                              <a:gd name="f45" fmla="*/ f37 1 700"/>
                              <a:gd name="f46" fmla="*/ 0 1 f29"/>
                              <a:gd name="f47" fmla="*/ f23 1 f29"/>
                              <a:gd name="f48" fmla="*/ 0 1 f30"/>
                              <a:gd name="f49" fmla="*/ f24 1 f30"/>
                              <a:gd name="f50" fmla="*/ f39 1 f29"/>
                              <a:gd name="f51" fmla="*/ f40 1 f30"/>
                              <a:gd name="f52" fmla="*/ f41 1 f30"/>
                              <a:gd name="f53" fmla="*/ f42 1 f29"/>
                              <a:gd name="f54" fmla="*/ f43 1 f30"/>
                              <a:gd name="f55" fmla="*/ f44 1 f29"/>
                              <a:gd name="f56" fmla="*/ f45 1 f30"/>
                              <a:gd name="f57" fmla="*/ f46 f20 1"/>
                              <a:gd name="f58" fmla="*/ f47 f20 1"/>
                              <a:gd name="f59" fmla="*/ f49 f21 1"/>
                              <a:gd name="f60" fmla="*/ f48 f21 1"/>
                              <a:gd name="f61" fmla="*/ f50 f20 1"/>
                              <a:gd name="f62" fmla="*/ f51 f21 1"/>
                              <a:gd name="f63" fmla="*/ f52 f21 1"/>
                              <a:gd name="f64" fmla="*/ f53 f20 1"/>
                              <a:gd name="f65" fmla="*/ f54 f21 1"/>
                              <a:gd name="f66" fmla="*/ f55 f20 1"/>
                              <a:gd name="f67" fmla="*/ f56 f21 1"/>
                            </a:gdLst>
                            <a:ahLst/>
                            <a:cxnLst>
                              <a:cxn ang="3cd4">
                                <a:pos x="hc" y="t"/>
                              </a:cxn>
                              <a:cxn ang="0">
                                <a:pos x="r" y="vc"/>
                              </a:cxn>
                              <a:cxn ang="cd4">
                                <a:pos x="hc" y="b"/>
                              </a:cxn>
                              <a:cxn ang="cd2">
                                <a:pos x="l" y="vc"/>
                              </a:cxn>
                              <a:cxn ang="f38">
                                <a:pos x="f61" y="f62"/>
                              </a:cxn>
                              <a:cxn ang="f38">
                                <a:pos x="f61" y="f63"/>
                              </a:cxn>
                              <a:cxn ang="f38">
                                <a:pos x="f64" y="f65"/>
                              </a:cxn>
                              <a:cxn ang="f38">
                                <a:pos x="f66" y="f63"/>
                              </a:cxn>
                              <a:cxn ang="f38">
                                <a:pos x="f66" y="f67"/>
                              </a:cxn>
                              <a:cxn ang="f38">
                                <a:pos x="f66" y="f62"/>
                              </a:cxn>
                              <a:cxn ang="f38">
                                <a:pos x="f61" y="f62"/>
                              </a:cxn>
                            </a:cxnLst>
                            <a:rect l="f57" t="f60" r="f58" b="f59"/>
                            <a:pathLst>
                              <a:path w="720" h="700">
                                <a:moveTo>
                                  <a:pt x="f5" y="f5"/>
                                </a:moveTo>
                                <a:cubicBezTo>
                                  <a:pt x="f5" y="f8"/>
                                  <a:pt x="f5" y="f8"/>
                                  <a:pt x="f5" y="f8"/>
                                </a:cubicBezTo>
                                <a:cubicBezTo>
                                  <a:pt x="f9" y="f10"/>
                                  <a:pt x="f11" y="f12"/>
                                  <a:pt x="f13" y="f14"/>
                                </a:cubicBezTo>
                                <a:cubicBezTo>
                                  <a:pt x="f15" y="f16"/>
                                  <a:pt x="f17" y="f7"/>
                                  <a:pt x="f6" y="f8"/>
                                </a:cubicBezTo>
                                <a:cubicBezTo>
                                  <a:pt x="f6" y="f18"/>
                                  <a:pt x="f6" y="f18"/>
                                  <a:pt x="f6" y="f18"/>
                                </a:cubicBezTo>
                                <a:cubicBezTo>
                                  <a:pt x="f6" y="f5"/>
                                  <a:pt x="f6" y="f5"/>
                                  <a:pt x="f6" y="f5"/>
                                </a:cubicBezTo>
                                <a:cubicBezTo>
                                  <a:pt x="f5" y="f5"/>
                                  <a:pt x="f5" y="f5"/>
                                  <a:pt x="f5" y="f5"/>
                                </a:cubicBezTo>
                              </a:path>
                            </a:pathLst>
                          </a:custGeom>
                          <a:noFill/>
                          <a:ln cap="flat">
                            <a:noFill/>
                            <a:prstDash val="solid"/>
                          </a:ln>
                        </wps:spPr>
                        <wps:txbx>
                          <w:txbxContent>
                            <w:p w14:paraId="57AD20AC" w14:textId="77777777" w:rsidR="00356362" w:rsidRDefault="008D6841">
                              <w:r>
                                <w:rPr>
                                  <w:color w:val="FFFFFF"/>
                                  <w:sz w:val="72"/>
                                  <w:szCs w:val="72"/>
                                </w:rPr>
                                <w:t>JavaFX MVC Shop</w:t>
                              </w:r>
                            </w:p>
                          </w:txbxContent>
                        </wps:txbx>
                        <wps:bodyPr vert="horz" wrap="square" lIns="914400" tIns="1097280" rIns="1097280" bIns="1097280" anchor="b" anchorCtr="0" compatLnSpc="0">
                          <a:noAutofit/>
                        </wps:bodyPr>
                      </wps:wsp>
                      <wps:wsp>
                        <wps:cNvPr id="3" name="Freeform 11"/>
                        <wps:cNvSpPr/>
                        <wps:spPr>
                          <a:xfrm>
                            <a:off x="1042197" y="6322161"/>
                            <a:ext cx="5571969" cy="675860"/>
                          </a:xfrm>
                          <a:custGeom>
                            <a:avLst/>
                            <a:gdLst>
                              <a:gd name="f0" fmla="val 10800000"/>
                              <a:gd name="f1" fmla="val 5400000"/>
                              <a:gd name="f2" fmla="val 180"/>
                              <a:gd name="f3" fmla="val w"/>
                              <a:gd name="f4" fmla="val h"/>
                              <a:gd name="f5" fmla="val 0"/>
                              <a:gd name="f6" fmla="val 607"/>
                              <a:gd name="f7" fmla="val 66"/>
                              <a:gd name="f8" fmla="val 450"/>
                              <a:gd name="f9" fmla="val 44"/>
                              <a:gd name="f10" fmla="val 300"/>
                              <a:gd name="f11" fmla="val 57"/>
                              <a:gd name="f12" fmla="val 176"/>
                              <a:gd name="f13" fmla="val 109"/>
                              <a:gd name="f14" fmla="val 49"/>
                              <a:gd name="f15" fmla="val 53"/>
                              <a:gd name="f16" fmla="val 48"/>
                              <a:gd name="f17" fmla="val 58"/>
                              <a:gd name="f18" fmla="val 152"/>
                              <a:gd name="f19" fmla="val 251"/>
                              <a:gd name="f20" fmla="val 358"/>
                              <a:gd name="f21" fmla="val 480"/>
                              <a:gd name="f22" fmla="val 56"/>
                              <a:gd name="f23" fmla="val 27"/>
                              <a:gd name="f24" fmla="+- 0 0 -90"/>
                              <a:gd name="f25" fmla="*/ f3 1 607"/>
                              <a:gd name="f26" fmla="*/ f4 1 66"/>
                              <a:gd name="f27" fmla="val f5"/>
                              <a:gd name="f28" fmla="val f6"/>
                              <a:gd name="f29" fmla="val f7"/>
                              <a:gd name="f30" fmla="*/ f24 f0 1"/>
                              <a:gd name="f31" fmla="+- f29 0 f27"/>
                              <a:gd name="f32" fmla="+- f28 0 f27"/>
                              <a:gd name="f33" fmla="*/ f30 1 f2"/>
                              <a:gd name="f34" fmla="*/ f32 1 607"/>
                              <a:gd name="f35" fmla="*/ f31 1 66"/>
                              <a:gd name="f36" fmla="*/ 607 f32 1"/>
                              <a:gd name="f37" fmla="*/ 0 f31 1"/>
                              <a:gd name="f38" fmla="*/ 176 f32 1"/>
                              <a:gd name="f39" fmla="*/ 57 f31 1"/>
                              <a:gd name="f40" fmla="*/ 0 f32 1"/>
                              <a:gd name="f41" fmla="*/ 48 f31 1"/>
                              <a:gd name="f42" fmla="*/ 251 f32 1"/>
                              <a:gd name="f43" fmla="*/ 66 f31 1"/>
                              <a:gd name="f44" fmla="*/ 27 f31 1"/>
                              <a:gd name="f45" fmla="+- f33 0 f1"/>
                              <a:gd name="f46" fmla="*/ f36 1 607"/>
                              <a:gd name="f47" fmla="*/ f37 1 66"/>
                              <a:gd name="f48" fmla="*/ f38 1 607"/>
                              <a:gd name="f49" fmla="*/ f39 1 66"/>
                              <a:gd name="f50" fmla="*/ f40 1 607"/>
                              <a:gd name="f51" fmla="*/ f41 1 66"/>
                              <a:gd name="f52" fmla="*/ f42 1 607"/>
                              <a:gd name="f53" fmla="*/ f43 1 66"/>
                              <a:gd name="f54" fmla="*/ f44 1 66"/>
                              <a:gd name="f55" fmla="*/ 0 1 f34"/>
                              <a:gd name="f56" fmla="*/ f28 1 f34"/>
                              <a:gd name="f57" fmla="*/ 0 1 f35"/>
                              <a:gd name="f58" fmla="*/ f29 1 f35"/>
                              <a:gd name="f59" fmla="*/ f46 1 f34"/>
                              <a:gd name="f60" fmla="*/ f47 1 f35"/>
                              <a:gd name="f61" fmla="*/ f48 1 f34"/>
                              <a:gd name="f62" fmla="*/ f49 1 f35"/>
                              <a:gd name="f63" fmla="*/ f50 1 f34"/>
                              <a:gd name="f64" fmla="*/ f51 1 f35"/>
                              <a:gd name="f65" fmla="*/ f52 1 f34"/>
                              <a:gd name="f66" fmla="*/ f53 1 f35"/>
                              <a:gd name="f67" fmla="*/ f54 1 f35"/>
                              <a:gd name="f68" fmla="*/ f55 f25 1"/>
                              <a:gd name="f69" fmla="*/ f56 f25 1"/>
                              <a:gd name="f70" fmla="*/ f58 f26 1"/>
                              <a:gd name="f71" fmla="*/ f57 f26 1"/>
                              <a:gd name="f72" fmla="*/ f59 f25 1"/>
                              <a:gd name="f73" fmla="*/ f60 f26 1"/>
                              <a:gd name="f74" fmla="*/ f61 f25 1"/>
                              <a:gd name="f75" fmla="*/ f62 f26 1"/>
                              <a:gd name="f76" fmla="*/ f63 f25 1"/>
                              <a:gd name="f77" fmla="*/ f64 f26 1"/>
                              <a:gd name="f78" fmla="*/ f65 f25 1"/>
                              <a:gd name="f79" fmla="*/ f66 f26 1"/>
                              <a:gd name="f80" fmla="*/ f67 f26 1"/>
                            </a:gdLst>
                            <a:ahLst/>
                            <a:cxnLst>
                              <a:cxn ang="3cd4">
                                <a:pos x="hc" y="t"/>
                              </a:cxn>
                              <a:cxn ang="0">
                                <a:pos x="r" y="vc"/>
                              </a:cxn>
                              <a:cxn ang="cd4">
                                <a:pos x="hc" y="b"/>
                              </a:cxn>
                              <a:cxn ang="cd2">
                                <a:pos x="l" y="vc"/>
                              </a:cxn>
                              <a:cxn ang="f45">
                                <a:pos x="f72" y="f73"/>
                              </a:cxn>
                              <a:cxn ang="f45">
                                <a:pos x="f74" y="f75"/>
                              </a:cxn>
                              <a:cxn ang="f45">
                                <a:pos x="f76" y="f77"/>
                              </a:cxn>
                              <a:cxn ang="f45">
                                <a:pos x="f78" y="f79"/>
                              </a:cxn>
                              <a:cxn ang="f45">
                                <a:pos x="f72" y="f80"/>
                              </a:cxn>
                              <a:cxn ang="f45">
                                <a:pos x="f72" y="f73"/>
                              </a:cxn>
                            </a:cxnLst>
                            <a:rect l="f68" t="f71" r="f69" b="f70"/>
                            <a:pathLst>
                              <a:path w="607" h="66">
                                <a:moveTo>
                                  <a:pt x="f6" y="f5"/>
                                </a:moveTo>
                                <a:cubicBezTo>
                                  <a:pt x="f8" y="f9"/>
                                  <a:pt x="f10" y="f11"/>
                                  <a:pt x="f12" y="f11"/>
                                </a:cubicBezTo>
                                <a:cubicBezTo>
                                  <a:pt x="f13" y="f11"/>
                                  <a:pt x="f14" y="f15"/>
                                  <a:pt x="f5" y="f16"/>
                                </a:cubicBezTo>
                                <a:cubicBezTo>
                                  <a:pt x="f7" y="f17"/>
                                  <a:pt x="f18" y="f7"/>
                                  <a:pt x="f19" y="f7"/>
                                </a:cubicBezTo>
                                <a:cubicBezTo>
                                  <a:pt x="f20" y="f7"/>
                                  <a:pt x="f21" y="f22"/>
                                  <a:pt x="f6" y="f23"/>
                                </a:cubicBezTo>
                                <a:cubicBezTo>
                                  <a:pt x="f6" y="f5"/>
                                  <a:pt x="f6" y="f5"/>
                                  <a:pt x="f6" y="f5"/>
                                </a:cubicBezTo>
                              </a:path>
                            </a:pathLst>
                          </a:custGeom>
                          <a:noFill/>
                          <a:ln cap="flat">
                            <a:noFill/>
                            <a:prstDash val="solid"/>
                          </a:ln>
                        </wps:spPr>
                        <wps:bodyPr lIns="0" tIns="0" rIns="0" bIns="0"/>
                      </wps:wsp>
                    </wpg:wgp>
                  </a:graphicData>
                </a:graphic>
              </wp:anchor>
            </w:drawing>
          </mc:Choice>
          <mc:Fallback>
            <w:pict>
              <v:group w14:anchorId="694447F8" id="_x0000_s1032" style="position:absolute;margin-left:37.25pt;margin-top:37.9pt;width:520.8pt;height:564.05pt;z-index:-251652096;mso-position-horizontal-relative:page;mso-position-vertical-relative:page" coordsize="66141,71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">
                <v:shape id="Freeform 10" o:spid="_x0000_s1033" style="position:absolute;width:66096;height:7163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" adj="-11796480,,5400" path="m,c,644,,644,,644v23,6,62,14,113,21c250,685,476,700,720,644v,-27,,-27,,-27c720,,720,,720,,,,,,,e" filled="f" stroked="f">
                  <v:stroke joinstyle="miter"/>
                  <v:formulas/>
                  <v:path arrowok="t" o:connecttype="custom" o:connectlocs="3304815,0;6609630,3581719;3304815,7163437;0,3581719;0,0;0,6590362;1037345,6805265;6609630,6590362;6609630,6314058;6609630,0;0,0" o:connectangles="270,0,90,180,0,0,0,0,0,0,0" textboxrect="0,0,720,700"/>
                  <v:textbox inset="1in,86.4pt,86.4pt,86.4pt">
                    <w:txbxContent>
                      <w:p w14:paraId="57AD20AC" w14:textId="77777777" w:rsidR="00356362" w:rsidRDefault="008D6841">
                        <w:r>
                          <w:rPr>
                            <w:color w:val="FFFFFF"/>
                            <w:sz w:val="72"/>
                            <w:szCs w:val="72"/>
                          </w:rPr>
                          <w:t>JavaFX MVC Shop</w:t>
                        </w:r>
                      </w:p>
                    </w:txbxContent>
                  </v:textbox>
                </v:shape>
                <v:shape id="Freeform 11" o:spid="_x0000_s1034" style="position:absolute;left:10421;top:63221;width:55720;height:6759;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" path="m607,c450,44,300,57,176,57,109,57,49,53,,48,66,58,152,66,251,66,358,66,480,56,607,27,607,,607,,607,e" filled="f" stroked="f">
                  <v:path arrowok="t" o:connecttype="custom" o:connectlocs="2785985,0;5571969,337930;2785985,675860;0,337930;5571969,0;1615596,583697;0,491535;2304060,675860;5571969,276488;5571969,0" o:connectangles="270,0,90,180,0,0,0,0,0,0" textboxrect="0,0,607,66"/>
                </v:shape>
                <w10:wrap anchorx="page" anchory="page"/>
              </v:group>
            </w:pict>
          </mc:Fallback>
        </mc:AlternateContent>
      </w:r>
    </w:p>
    <w:p w14:paraId="5F0B5E18" w14:textId="77777777" w:rsidR="00356362" w:rsidRDefault="008D6841">
      <w:pPr>
        <w:pStyle w:val="TOCHeading"/>
      </w:pPr>
      <w:bookmarkStart w:id="0" w:name="_Toc506983287"/>
      <w:r>
        <w:t>Table of Contents</w:t>
      </w:r>
      <w:bookmarkEnd w:id="0"/>
    </w:p>
    <w:p w14:paraId="52259E67" w14:textId="77777777" w:rsidR="00356362" w:rsidRDefault="008D6841">
      <w:pPr>
        <w:pStyle w:val="TOC1"/>
        <w:tabs>
          <w:tab w:val="right" w:leader="dot" w:pos="9016"/>
        </w:tabs>
      </w:pPr>
      <w:r>
        <w:rPr>
          <w:rFonts w:ascii="Cambria" w:hAnsi="Cambria"/>
          <w:color w:val="365F91"/>
          <w:sz w:val="32"/>
          <w:szCs w:val="32"/>
        </w:rPr>
        <w:fldChar w:fldCharType="begin"/>
      </w:r>
      <w:r>
        <w:instrText xml:space="preserve"> TOC \o "1-3" \u \h </w:instrText>
      </w:r>
      <w:r>
        <w:rPr>
          <w:rFonts w:ascii="Cambria" w:hAnsi="Cambria"/>
          <w:color w:val="365F91"/>
          <w:sz w:val="32"/>
          <w:szCs w:val="32"/>
        </w:rPr>
        <w:fldChar w:fldCharType="separate"/>
      </w:r>
      <w:hyperlink w:anchor="_Toc506983287" w:history="1">
        <w:r>
          <w:rPr>
            <w:rStyle w:val="Hyperlink"/>
          </w:rPr>
          <w:t>Table of Contents</w:t>
        </w:r>
        <w:r>
          <w:tab/>
          <w:t>1</w:t>
        </w:r>
      </w:hyperlink>
    </w:p>
    <w:p w14:paraId="083AAD8A" w14:textId="77777777" w:rsidR="00356362" w:rsidRDefault="00EF7419">
      <w:pPr>
        <w:pStyle w:val="TOC1"/>
        <w:tabs>
          <w:tab w:val="right" w:leader="dot" w:pos="9016"/>
        </w:tabs>
      </w:pPr>
      <w:hyperlink w:anchor="_Toc506983288" w:history="1">
        <w:r w:rsidR="008D6841">
          <w:rPr>
            <w:rStyle w:val="Hyperlink"/>
          </w:rPr>
          <w:t>Table of Figures</w:t>
        </w:r>
        <w:r w:rsidR="008D6841">
          <w:tab/>
          <w:t>1</w:t>
        </w:r>
      </w:hyperlink>
    </w:p>
    <w:p w14:paraId="4E202B9F" w14:textId="77777777" w:rsidR="00356362" w:rsidRDefault="00EF7419">
      <w:pPr>
        <w:pStyle w:val="TOC1"/>
        <w:tabs>
          <w:tab w:val="right" w:leader="dot" w:pos="9016"/>
        </w:tabs>
      </w:pPr>
      <w:hyperlink w:anchor="_Toc506983289" w:history="1">
        <w:r w:rsidR="008D6841">
          <w:rPr>
            <w:rStyle w:val="Hyperlink"/>
          </w:rPr>
          <w:t>Application Overview</w:t>
        </w:r>
        <w:r w:rsidR="008D6841">
          <w:tab/>
          <w:t>2</w:t>
        </w:r>
      </w:hyperlink>
    </w:p>
    <w:p w14:paraId="43365E36" w14:textId="77777777" w:rsidR="00356362" w:rsidRDefault="00EF7419">
      <w:pPr>
        <w:pStyle w:val="TOC2"/>
        <w:tabs>
          <w:tab w:val="right" w:leader="dot" w:pos="9016"/>
        </w:tabs>
      </w:pPr>
      <w:hyperlink w:anchor="_Toc506983290" w:history="1">
        <w:r w:rsidR="008D6841">
          <w:rPr>
            <w:rStyle w:val="Hyperlink"/>
          </w:rPr>
          <w:t>Customer program</w:t>
        </w:r>
        <w:r w:rsidR="008D6841">
          <w:tab/>
          <w:t>3</w:t>
        </w:r>
      </w:hyperlink>
    </w:p>
    <w:p w14:paraId="17C9033A" w14:textId="77777777" w:rsidR="00356362" w:rsidRDefault="00EF7419">
      <w:pPr>
        <w:pStyle w:val="TOC3"/>
        <w:tabs>
          <w:tab w:val="right" w:leader="dot" w:pos="9016"/>
        </w:tabs>
      </w:pPr>
      <w:hyperlink w:anchor="_Toc506983291" w:history="1">
        <w:r w:rsidR="008D6841">
          <w:rPr>
            <w:rStyle w:val="Hyperlink"/>
          </w:rPr>
          <w:t>Saving and Loading</w:t>
        </w:r>
        <w:r w:rsidR="008D6841">
          <w:tab/>
          <w:t>3</w:t>
        </w:r>
      </w:hyperlink>
    </w:p>
    <w:p w14:paraId="158D9819" w14:textId="77777777" w:rsidR="00356362" w:rsidRDefault="00EF7419">
      <w:pPr>
        <w:pStyle w:val="TOC3"/>
        <w:tabs>
          <w:tab w:val="right" w:leader="dot" w:pos="9016"/>
        </w:tabs>
      </w:pPr>
      <w:hyperlink w:anchor="_Toc506983292" w:history="1">
        <w:r w:rsidR="008D6841">
          <w:rPr>
            <w:rStyle w:val="Hyperlink"/>
          </w:rPr>
          <w:t>Reward Scheme</w:t>
        </w:r>
        <w:r w:rsidR="008D6841">
          <w:tab/>
          <w:t>3</w:t>
        </w:r>
      </w:hyperlink>
    </w:p>
    <w:p w14:paraId="7410AA41" w14:textId="77777777" w:rsidR="00356362" w:rsidRDefault="00EF7419">
      <w:pPr>
        <w:pStyle w:val="TOC3"/>
        <w:tabs>
          <w:tab w:val="right" w:leader="dot" w:pos="9016"/>
        </w:tabs>
      </w:pPr>
      <w:hyperlink w:anchor="_Toc506983293" w:history="1">
        <w:r w:rsidR="008D6841">
          <w:rPr>
            <w:rStyle w:val="Hyperlink"/>
          </w:rPr>
          <w:t>Details</w:t>
        </w:r>
        <w:r w:rsidR="008D6841">
          <w:tab/>
          <w:t>3</w:t>
        </w:r>
      </w:hyperlink>
    </w:p>
    <w:p w14:paraId="3E608224" w14:textId="77777777" w:rsidR="00356362" w:rsidRDefault="00EF7419">
      <w:pPr>
        <w:pStyle w:val="TOC2"/>
        <w:tabs>
          <w:tab w:val="right" w:leader="dot" w:pos="9016"/>
        </w:tabs>
      </w:pPr>
      <w:hyperlink w:anchor="_Toc506983294" w:history="1">
        <w:r w:rsidR="008D6841">
          <w:rPr>
            <w:rStyle w:val="Hyperlink"/>
          </w:rPr>
          <w:t>Admin program</w:t>
        </w:r>
        <w:r w:rsidR="008D6841">
          <w:tab/>
          <w:t>3</w:t>
        </w:r>
      </w:hyperlink>
    </w:p>
    <w:p w14:paraId="176D62BE" w14:textId="77777777" w:rsidR="00356362" w:rsidRDefault="00EF7419">
      <w:pPr>
        <w:pStyle w:val="TOC3"/>
        <w:tabs>
          <w:tab w:val="right" w:leader="dot" w:pos="9016"/>
        </w:tabs>
      </w:pPr>
      <w:hyperlink w:anchor="_Toc506983295" w:history="1">
        <w:r w:rsidR="008D6841">
          <w:rPr>
            <w:rStyle w:val="Hyperlink"/>
          </w:rPr>
          <w:t>Reward Scheme</w:t>
        </w:r>
        <w:r w:rsidR="008D6841">
          <w:tab/>
          <w:t>4</w:t>
        </w:r>
      </w:hyperlink>
    </w:p>
    <w:p w14:paraId="5A71C752" w14:textId="77777777" w:rsidR="00356362" w:rsidRDefault="00EF7419">
      <w:pPr>
        <w:pStyle w:val="TOC3"/>
        <w:tabs>
          <w:tab w:val="right" w:leader="dot" w:pos="9016"/>
        </w:tabs>
      </w:pPr>
      <w:hyperlink w:anchor="_Toc506983296" w:history="1">
        <w:r w:rsidR="008D6841">
          <w:rPr>
            <w:rStyle w:val="Hyperlink"/>
          </w:rPr>
          <w:t>Details</w:t>
        </w:r>
        <w:r w:rsidR="008D6841">
          <w:tab/>
          <w:t>4</w:t>
        </w:r>
      </w:hyperlink>
    </w:p>
    <w:p w14:paraId="59F88CBF" w14:textId="77777777" w:rsidR="00356362" w:rsidRDefault="00EF7419">
      <w:pPr>
        <w:pStyle w:val="TOC2"/>
        <w:tabs>
          <w:tab w:val="right" w:leader="dot" w:pos="9016"/>
        </w:tabs>
      </w:pPr>
      <w:hyperlink w:anchor="_Toc506983297" w:history="1">
        <w:r w:rsidR="008D6841">
          <w:rPr>
            <w:rStyle w:val="Hyperlink"/>
          </w:rPr>
          <w:t>Setup program (Optional)</w:t>
        </w:r>
        <w:r w:rsidR="008D6841">
          <w:tab/>
          <w:t>4</w:t>
        </w:r>
      </w:hyperlink>
    </w:p>
    <w:p w14:paraId="2F3C742C" w14:textId="77777777" w:rsidR="00356362" w:rsidRDefault="00EF7419">
      <w:pPr>
        <w:pStyle w:val="TOC1"/>
        <w:tabs>
          <w:tab w:val="right" w:leader="dot" w:pos="9016"/>
        </w:tabs>
      </w:pPr>
      <w:hyperlink w:anchor="_Toc506983298" w:history="1">
        <w:r w:rsidR="008D6841">
          <w:rPr>
            <w:rStyle w:val="Hyperlink"/>
          </w:rPr>
          <w:t>MVC Design</w:t>
        </w:r>
        <w:r w:rsidR="008D6841">
          <w:tab/>
          <w:t>5</w:t>
        </w:r>
      </w:hyperlink>
    </w:p>
    <w:p w14:paraId="3D418E55" w14:textId="77777777" w:rsidR="00356362" w:rsidRDefault="00EF7419">
      <w:pPr>
        <w:pStyle w:val="TOC2"/>
        <w:tabs>
          <w:tab w:val="right" w:leader="dot" w:pos="9016"/>
        </w:tabs>
      </w:pPr>
      <w:hyperlink w:anchor="_Toc506983299" w:history="1">
        <w:r w:rsidR="008D6841">
          <w:rPr>
            <w:rStyle w:val="Hyperlink"/>
          </w:rPr>
          <w:t>Exceptions</w:t>
        </w:r>
        <w:r w:rsidR="008D6841">
          <w:tab/>
          <w:t>5</w:t>
        </w:r>
      </w:hyperlink>
    </w:p>
    <w:p w14:paraId="16FE1E42" w14:textId="77777777" w:rsidR="00356362" w:rsidRDefault="008D6841">
      <w:r>
        <w:rPr>
          <w:rFonts w:eastAsia="Times New Roman"/>
          <w:lang w:val="en-US"/>
        </w:rPr>
        <w:fldChar w:fldCharType="end"/>
      </w:r>
    </w:p>
    <w:p w14:paraId="2DDB997A" w14:textId="77777777" w:rsidR="00356362" w:rsidRDefault="008D6841">
      <w:pPr>
        <w:pStyle w:val="TOCHeading"/>
      </w:pPr>
      <w:bookmarkStart w:id="1" w:name="_Toc506983288"/>
      <w:r>
        <w:t>Table of Figures</w:t>
      </w:r>
      <w:bookmarkEnd w:id="1"/>
    </w:p>
    <w:p w14:paraId="5C9BAC71" w14:textId="77777777" w:rsidR="00356362" w:rsidRDefault="00EF7419">
      <w:pPr>
        <w:pStyle w:val="TableofFigures"/>
        <w:tabs>
          <w:tab w:val="right" w:leader="dot" w:pos="9016"/>
        </w:tabs>
      </w:pPr>
      <w:hyperlink w:anchor="_Toc506981815" w:history="1">
        <w:r w:rsidR="008D6841">
          <w:rPr>
            <w:rStyle w:val="Hyperlink"/>
          </w:rPr>
          <w:t>Figure 1- On overview of my Java Project</w:t>
        </w:r>
        <w:r w:rsidR="008D6841">
          <w:tab/>
          <w:t>2</w:t>
        </w:r>
      </w:hyperlink>
    </w:p>
    <w:p w14:paraId="5D927AB3" w14:textId="193F2DEB" w:rsidR="00356362" w:rsidRDefault="00EF7419" w:rsidP="00C12D17">
      <w:pPr>
        <w:pStyle w:val="TableofFigures"/>
        <w:tabs>
          <w:tab w:val="right" w:leader="dot" w:pos="9016"/>
        </w:tabs>
      </w:pPr>
      <w:hyperlink w:anchor="_Toc506981816" w:history="1">
        <w:r w:rsidR="008D6841">
          <w:rPr>
            <w:rStyle w:val="Hyperlink"/>
          </w:rPr>
          <w:t>Figure 2- The diagram I used to ensure I was keeping to a MVC design (https://www.raywenderlich.com/132662/mvc-in-ios-a-modern-approach)</w:t>
        </w:r>
        <w:r w:rsidR="008D6841">
          <w:tab/>
          <w:t>5</w:t>
        </w:r>
      </w:hyperlink>
      <w:r w:rsidR="00C12D17">
        <w:t>=</w:t>
      </w:r>
    </w:p>
    <w:p w14:paraId="577A0A67" w14:textId="77777777" w:rsidR="00356362" w:rsidRDefault="00356362">
      <w:pPr>
        <w:pageBreakBefore/>
      </w:pPr>
    </w:p>
    <w:p w14:paraId="7FEE0867" w14:textId="77777777" w:rsidR="00356362" w:rsidRDefault="008D6841">
      <w:pPr>
        <w:pStyle w:val="Heading1"/>
      </w:pPr>
      <w:bookmarkStart w:id="2" w:name="_Toc506969388"/>
      <w:bookmarkStart w:id="3" w:name="_Toc506983289"/>
      <w:r>
        <w:t>Application Overview</w:t>
      </w:r>
      <w:bookmarkEnd w:id="2"/>
      <w:bookmarkEnd w:id="3"/>
    </w:p>
    <w:p w14:paraId="69C54257" w14:textId="77777777" w:rsidR="00356362" w:rsidRDefault="008D6841">
      <w:pPr>
        <w:keepNext/>
      </w:pPr>
      <w:r>
        <w:rPr>
          <w:noProof/>
        </w:rPr>
        <w:drawing>
          <wp:inline distT="0" distB="0" distL="0" distR="0" wp14:anchorId="0060B8E6" wp14:editId="19A1FC11">
            <wp:extent cx="1783902" cy="4406895"/>
            <wp:effectExtent l="0" t="0" r="6798" b="0"/>
            <wp:docPr id="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83902" cy="4406895"/>
                    </a:xfrm>
                    <a:prstGeom prst="rect">
                      <a:avLst/>
                    </a:prstGeom>
                    <a:noFill/>
                    <a:ln>
                      <a:noFill/>
                      <a:prstDash/>
                    </a:ln>
                  </pic:spPr>
                </pic:pic>
              </a:graphicData>
            </a:graphic>
          </wp:inline>
        </w:drawing>
      </w:r>
    </w:p>
    <w:p w14:paraId="4F8EE53D" w14:textId="77777777" w:rsidR="00356362" w:rsidRDefault="008D6841">
      <w:pPr>
        <w:pStyle w:val="Caption"/>
      </w:pPr>
      <w:bookmarkStart w:id="4" w:name="_Toc506972968"/>
      <w:bookmarkStart w:id="5" w:name="_Toc506981815"/>
      <w:r>
        <w:t>Figure 1- On overview of my Java Project</w:t>
      </w:r>
      <w:bookmarkEnd w:id="4"/>
      <w:bookmarkEnd w:id="5"/>
    </w:p>
    <w:p w14:paraId="37FD22A3" w14:textId="77777777" w:rsidR="00356362" w:rsidRDefault="008D6841">
      <w:r>
        <w:t>My two applications are split into several packages. The customer application files are found within “customerController”, “customerMain” and “customerView”, the customer program also interacts with classes within the package “model”.</w:t>
      </w:r>
    </w:p>
    <w:p w14:paraId="05269A04" w14:textId="77777777" w:rsidR="00356362" w:rsidRDefault="008D6841">
      <w:r>
        <w:t>The admin application files are found within “adminController”, “adminMain” and “adminView”, the admin also interacts with classes with the package “model”.</w:t>
      </w:r>
    </w:p>
    <w:p w14:paraId="34EF33EA" w14:textId="77777777" w:rsidR="00356362" w:rsidRDefault="008D6841">
      <w:r>
        <w:t>The customer program and the admin program need an intermidiatory file for the admin program to add and remove products, or discounted products, from the customers “Market”. The file that the both applications read and write to is “o.tmp” and it is found within the “src” folder.</w:t>
      </w:r>
    </w:p>
    <w:p w14:paraId="57A77524" w14:textId="77777777" w:rsidR="00356362" w:rsidRDefault="008D6841">
      <w:r>
        <w:t>The source folder also holds a few other files namely “receipt.txt” and “shopping-cart.png”. The receipt file is created by the application if not found upon the user submitting their cart within the customer program. The customer program will then write the contents of their cart as well as other relevant information to this file, the file is overwritten if the customer was to submit their cart again.</w:t>
      </w:r>
      <w:r>
        <w:br/>
        <w:t>The png in the src folder is used as an icon within the customer program to quickly draw the users eye to how many products they have in their cart and is a familiar sight that makes the program natural to use without having to understand or work anything out.</w:t>
      </w:r>
    </w:p>
    <w:p w14:paraId="4E45DDD0" w14:textId="77777777" w:rsidR="00356362" w:rsidRDefault="008D6841">
      <w:pPr>
        <w:pStyle w:val="Heading2"/>
      </w:pPr>
      <w:bookmarkStart w:id="6" w:name="_Toc506983290"/>
      <w:r>
        <w:lastRenderedPageBreak/>
        <w:t>Customer program</w:t>
      </w:r>
      <w:bookmarkEnd w:id="6"/>
    </w:p>
    <w:p w14:paraId="695B5871" w14:textId="77777777" w:rsidR="00356362" w:rsidRDefault="008D6841">
      <w:r>
        <w:t>The customer program launches to a screen asking the user to enter their first and last name, this is added to their customer information. The customer has the option to add items to their basket from the “Market” tab, the customer does so by clicking on a product, or discounted product, and pressing the “Add to Cart” button. Not only does this add the product to the cart, displayed visually in the “Cart” tab, but it also increments the counter in the top right to display how many items the customer already has in the cart.</w:t>
      </w:r>
      <w:r>
        <w:br/>
        <w:t>Once items are in the cart the customer can manipulate how many of each product they would like to order, they do this by pressing either the “+” or “-“ button on the respective item in the “Cart” tab. If the customer would like to remove a product completely they need only reduce the number of that product ordered to 0, this removes the product and leaves in it’s place the message “Removed” to inform the customer that this is the case. Once the customer is happy with there order they can change the delivery date, by default this is set as 3 days from the day that the application was opened. Once the customer is ready to place their order they may press the “Buy Now” button on the cart page, this creates a receipt for the user in the src folder displaying relevant information about their order.</w:t>
      </w:r>
    </w:p>
    <w:p w14:paraId="705CC5C2" w14:textId="77777777" w:rsidR="00356362" w:rsidRDefault="008D6841">
      <w:bookmarkStart w:id="7" w:name="_Toc506983291"/>
      <w:r>
        <w:rPr>
          <w:rStyle w:val="Heading3Char"/>
          <w:rFonts w:eastAsia="Calibri"/>
        </w:rPr>
        <w:t>Saving and Loading</w:t>
      </w:r>
      <w:bookmarkEnd w:id="7"/>
      <w:r>
        <w:br/>
        <w:t>It is of note that the customer may close and re-open the customer program at any time and upon navigating to the cart tab will find that their chosen products are still their in the quantities they had chosen before closing the program.</w:t>
      </w:r>
    </w:p>
    <w:p w14:paraId="321B9418" w14:textId="77777777" w:rsidR="00356362" w:rsidRDefault="008D6841">
      <w:pPr>
        <w:pStyle w:val="Heading3"/>
      </w:pPr>
      <w:bookmarkStart w:id="8" w:name="_Toc506983292"/>
      <w:r>
        <w:t>Reward Scheme</w:t>
      </w:r>
      <w:bookmarkEnd w:id="8"/>
    </w:p>
    <w:p w14:paraId="670D36DB" w14:textId="77777777" w:rsidR="00356362" w:rsidRDefault="008D6841">
      <w:r>
        <w:t>The total reward points for a customer will accumulate after orders, the total points can be found in the customers receipt after submitting their cart.</w:t>
      </w:r>
    </w:p>
    <w:p w14:paraId="00FE5D1C" w14:textId="77777777" w:rsidR="00356362" w:rsidRDefault="008D6841">
      <w:pPr>
        <w:pStyle w:val="Heading3"/>
      </w:pPr>
      <w:bookmarkStart w:id="9" w:name="_Toc506983293"/>
      <w:r>
        <w:t>Details</w:t>
      </w:r>
      <w:bookmarkEnd w:id="9"/>
    </w:p>
    <w:p w14:paraId="39469DB7" w14:textId="77777777" w:rsidR="00356362" w:rsidRDefault="008D6841">
      <w:r>
        <w:t>The customer program is run from the file “ApplicationLoader.java” within “customerMain”. The application loader initiates the “ShoppingRootPane”, the pane responsible for holding all other panes the application uses, and “Customer”, a class within the model given to us responsible for holding customer information and using these to create the customers controller “CustomerController.java” within the “customerController” package.</w:t>
      </w:r>
    </w:p>
    <w:p w14:paraId="651D4534" w14:textId="77777777" w:rsidR="00356362" w:rsidRDefault="008D6841">
      <w:pPr>
        <w:pStyle w:val="Heading2"/>
      </w:pPr>
      <w:bookmarkStart w:id="10" w:name="_Toc506983294"/>
      <w:r>
        <w:t>Admin program</w:t>
      </w:r>
      <w:bookmarkEnd w:id="10"/>
    </w:p>
    <w:p w14:paraId="2EF4CB63" w14:textId="77777777" w:rsidR="00356362" w:rsidRDefault="008D6841">
      <w:r>
        <w:t>The admin program launches to the first tab in the application titled “Add/Remove” here the user can add a product by entering a “Product ID”, “Description” and “Price (pennies)” and clicking the “Add Product” button or remove a product (or discounted product) by entering only a “Product ID” and clicking the “Remove (Product ID)” button.</w:t>
      </w:r>
    </w:p>
    <w:p w14:paraId="002B533C" w14:textId="77777777" w:rsidR="00356362" w:rsidRDefault="008D6841">
      <w:r>
        <w:t>If the admin wishes to apply, or remove, a discount to a product they need to navigate to the “Discounts” tab displayed at the top, here they enter a product ID and the products new discount percentage, this will update the table and discounted products will move to the table on the left to easily differentiate them. To remove a discount the admin needs only set the discount percentage to 0 and the product will move back to the table on the left and lose its discount.</w:t>
      </w:r>
    </w:p>
    <w:p w14:paraId="1924D61A" w14:textId="77777777" w:rsidR="00356362" w:rsidRDefault="008D6841">
      <w:pPr>
        <w:pStyle w:val="Heading3"/>
      </w:pPr>
      <w:bookmarkStart w:id="11" w:name="_Toc506983295"/>
      <w:r>
        <w:lastRenderedPageBreak/>
        <w:t>Reward Scheme</w:t>
      </w:r>
      <w:bookmarkEnd w:id="11"/>
    </w:p>
    <w:p w14:paraId="35366ADB" w14:textId="77777777" w:rsidR="00356362" w:rsidRDefault="008D6841">
      <w:r>
        <w:t>The reward scheme tab houses a single list, this is a list of all products that are in the reward shcheme, the admin may add a product to the reward scheme by entering its “Product ID” into the field and clicking the “Add to Scheme” button. This will then show that product on this list.</w:t>
      </w:r>
    </w:p>
    <w:p w14:paraId="03AE1961" w14:textId="77777777" w:rsidR="00356362" w:rsidRDefault="008D6841">
      <w:r>
        <w:t>WARNING</w:t>
      </w:r>
      <w:r>
        <w:br/>
        <w:t>Once a product ID is added to the reward scheme it can not be removed, this is because in the implementation of the “RewardProcessor” class the list of products are stored in a “Hash Set” this means the list can not be searched to find a product and remove it. I tried to edit the given classes in the model as little as possible.</w:t>
      </w:r>
    </w:p>
    <w:p w14:paraId="49103E4F" w14:textId="77777777" w:rsidR="00356362" w:rsidRDefault="008D6841">
      <w:bookmarkStart w:id="12" w:name="_Toc506983296"/>
      <w:r>
        <w:rPr>
          <w:rStyle w:val="Heading3Char"/>
          <w:rFonts w:eastAsia="Calibri"/>
        </w:rPr>
        <w:t>Details</w:t>
      </w:r>
      <w:bookmarkEnd w:id="12"/>
      <w:r>
        <w:br/>
        <w:t>The admin application is run from “AdminApplicationLoader.java” within “adminMain”. Similarly to the customer’s application loader the admin’s application loader initiates it’s root pane “AdminRootPane” found in the “adminView” package however it does not pass a customer object as the customer class, found in the “model” package, is not used within the admin program.</w:t>
      </w:r>
    </w:p>
    <w:p w14:paraId="0F332CA7" w14:textId="77777777" w:rsidR="00356362" w:rsidRDefault="008D6841">
      <w:pPr>
        <w:pStyle w:val="Heading2"/>
      </w:pPr>
      <w:bookmarkStart w:id="13" w:name="_Toc506983297"/>
      <w:r>
        <w:t>Setup program (Optional)</w:t>
      </w:r>
      <w:bookmarkEnd w:id="13"/>
    </w:p>
    <w:p w14:paraId="3944AEE0" w14:textId="77777777" w:rsidR="00356362" w:rsidRDefault="008D6841">
      <w:r>
        <w:t>The setup program is used to initiate the “o.tmp” file correctly within src, before I send this project to be submitted the last thing I would have done is run the “ApplicationSetup.java” file within the “setupMain” package. ApplicationSetup can also be used to reset all the products, discounted products, rewarded products and the customers cart if needed as it overwrites the o.tmp file.</w:t>
      </w:r>
    </w:p>
    <w:p w14:paraId="1AF5A7A9" w14:textId="77777777" w:rsidR="00356362" w:rsidRDefault="008D6841">
      <w:r>
        <w:t>This file is optional as both the application and the customer programs will work file if the o.tmp file is included before the application is first run and the user has no use in resetting all shared variables.</w:t>
      </w:r>
    </w:p>
    <w:p w14:paraId="5D2DC187" w14:textId="77777777" w:rsidR="00356362" w:rsidRDefault="00356362"/>
    <w:p w14:paraId="3F664EA8" w14:textId="77777777" w:rsidR="00356362" w:rsidRDefault="00356362"/>
    <w:p w14:paraId="52E44B1D" w14:textId="77777777" w:rsidR="00356362" w:rsidRDefault="00356362"/>
    <w:p w14:paraId="1B226756" w14:textId="77777777" w:rsidR="00356362" w:rsidRDefault="00356362"/>
    <w:p w14:paraId="11E312E1" w14:textId="77777777" w:rsidR="00356362" w:rsidRDefault="00356362"/>
    <w:p w14:paraId="4F5803E6" w14:textId="77777777" w:rsidR="00356362" w:rsidRDefault="00356362"/>
    <w:p w14:paraId="7E9A774D" w14:textId="77777777" w:rsidR="00356362" w:rsidRDefault="00356362"/>
    <w:p w14:paraId="06DFC2A2" w14:textId="77777777" w:rsidR="00356362" w:rsidRDefault="00356362"/>
    <w:p w14:paraId="513A657E" w14:textId="77777777" w:rsidR="00356362" w:rsidRDefault="00356362"/>
    <w:p w14:paraId="485465CB" w14:textId="77777777" w:rsidR="00356362" w:rsidRDefault="00356362"/>
    <w:p w14:paraId="68D20079" w14:textId="77777777" w:rsidR="00356362" w:rsidRDefault="00356362"/>
    <w:p w14:paraId="5B691917" w14:textId="77777777" w:rsidR="00356362" w:rsidRDefault="008D6841">
      <w:pPr>
        <w:pStyle w:val="Heading1"/>
      </w:pPr>
      <w:bookmarkStart w:id="14" w:name="_Toc506983298"/>
      <w:r>
        <w:lastRenderedPageBreak/>
        <w:t>MVC Design</w:t>
      </w:r>
      <w:bookmarkEnd w:id="14"/>
    </w:p>
    <w:p w14:paraId="69F48036" w14:textId="77777777" w:rsidR="00356362" w:rsidRDefault="008D6841">
      <w:pPr>
        <w:keepNext/>
      </w:pPr>
      <w:r>
        <w:rPr>
          <w:noProof/>
        </w:rPr>
        <w:drawing>
          <wp:inline distT="0" distB="0" distL="0" distR="0" wp14:anchorId="764FC79B" wp14:editId="6DA96CB0">
            <wp:extent cx="4572000" cy="2295528"/>
            <wp:effectExtent l="0" t="0" r="0" b="9522"/>
            <wp:docPr id="8"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572000" cy="2295528"/>
                    </a:xfrm>
                    <a:prstGeom prst="rect">
                      <a:avLst/>
                    </a:prstGeom>
                    <a:noFill/>
                    <a:ln>
                      <a:noFill/>
                      <a:prstDash/>
                    </a:ln>
                  </pic:spPr>
                </pic:pic>
              </a:graphicData>
            </a:graphic>
          </wp:inline>
        </w:drawing>
      </w:r>
    </w:p>
    <w:p w14:paraId="63E7974B" w14:textId="77777777" w:rsidR="00356362" w:rsidRDefault="008D6841">
      <w:pPr>
        <w:pStyle w:val="Caption"/>
      </w:pPr>
      <w:bookmarkStart w:id="15" w:name="_Toc506981816"/>
      <w:r>
        <w:t>Figure 2- The diagram I used to ensure I was keeping to a MVC design (</w:t>
      </w:r>
      <w:hyperlink r:id="rId9" w:history="1">
        <w:r>
          <w:rPr>
            <w:rStyle w:val="Hyperlink"/>
          </w:rPr>
          <w:t>https://www.raywenderlich.com/132662/mvc-in-ios-a-modern-approach</w:t>
        </w:r>
      </w:hyperlink>
      <w:r>
        <w:t>)</w:t>
      </w:r>
      <w:bookmarkEnd w:id="15"/>
    </w:p>
    <w:p w14:paraId="46A405DE" w14:textId="77777777" w:rsidR="00356362" w:rsidRDefault="008D6841">
      <w:r>
        <w:t>Throughout the entirety of my project I strived to use the MVC Design and view Decomposition practice enforced with few exceptions.</w:t>
      </w:r>
    </w:p>
    <w:p w14:paraId="1D81E586" w14:textId="77777777" w:rsidR="00356362" w:rsidRDefault="008D6841">
      <w:r>
        <w:t>From the separation of my classes into view, model and controller packages it can be seen visually what classes are sperate from which and the above diagram shows how these classes interact with each other.</w:t>
      </w:r>
    </w:p>
    <w:p w14:paraId="1B4F1149" w14:textId="77777777" w:rsidR="00356362" w:rsidRDefault="008D6841">
      <w:r>
        <w:t>The customer controller (CustomerController) updates the model (all classes within the model package) and customer view (ShoppingRootPane), whilst accepting user action from the view and notifications from the model.</w:t>
      </w:r>
    </w:p>
    <w:p w14:paraId="4356DB8F" w14:textId="77777777" w:rsidR="00356362" w:rsidRDefault="008D6841">
      <w:r>
        <w:t>The admin controller (AdminController) updates the model and admin view (AdminRootPane), whilst accepting user action from the view and notifications from the model.</w:t>
      </w:r>
    </w:p>
    <w:p w14:paraId="7631E612" w14:textId="77777777" w:rsidR="00356362" w:rsidRDefault="008D6841">
      <w:pPr>
        <w:pStyle w:val="Heading2"/>
      </w:pPr>
      <w:bookmarkStart w:id="16" w:name="_Toc506983299"/>
      <w:r>
        <w:t>Exceptions</w:t>
      </w:r>
      <w:bookmarkEnd w:id="16"/>
    </w:p>
    <w:p w14:paraId="73543AAB" w14:textId="77777777" w:rsidR="00356362" w:rsidRDefault="008D6841">
      <w:r>
        <w:t>Small exceptions can be found in the “CartItemPane” (Essentially the counters on the Cart Pane) as I wanted these objects to be standalone as they are come and go from view and it only modifies the model in a small and easily understandable way. For this reason the buttons in the CartItemPane’s event handlers are within itself.</w:t>
      </w:r>
    </w:p>
    <w:p w14:paraId="015BB553" w14:textId="77777777" w:rsidR="00356362" w:rsidRDefault="008D6841">
      <w:r>
        <w:t>The popup window after the customer submits its cart also houses its own handler for the same reasons as above, however it does not have any interaction with the model.</w:t>
      </w:r>
    </w:p>
    <w:p w14:paraId="3647E6BA" w14:textId="77777777" w:rsidR="00356362" w:rsidRDefault="00356362"/>
    <w:p w14:paraId="7F6B4289" w14:textId="77777777" w:rsidR="00356362" w:rsidRDefault="00356362"/>
    <w:p w14:paraId="50E48CB0" w14:textId="77777777" w:rsidR="00356362" w:rsidRDefault="00356362"/>
    <w:p w14:paraId="6AF60CC8" w14:textId="77777777" w:rsidR="00356362" w:rsidRDefault="00356362"/>
    <w:p w14:paraId="7C55547B" w14:textId="190978FE" w:rsidR="00356362" w:rsidRDefault="008D6841">
      <w:pPr>
        <w:pStyle w:val="Heading1"/>
      </w:pPr>
      <w:r>
        <w:lastRenderedPageBreak/>
        <w:t>UML Diagrams</w:t>
      </w:r>
      <w:r w:rsidR="00CC016F">
        <w:t xml:space="preserve"> (Lucid Chart)</w:t>
      </w:r>
    </w:p>
    <w:p w14:paraId="1B735C80" w14:textId="17D0F0B8" w:rsidR="00C9330C" w:rsidRPr="00C9330C" w:rsidRDefault="00A02CF4" w:rsidP="00C9330C">
      <w:r>
        <w:t xml:space="preserve">Customer </w:t>
      </w:r>
      <w:r w:rsidR="00C9330C">
        <w:t>UML Diagram</w:t>
      </w:r>
    </w:p>
    <w:p w14:paraId="2FAE92DE" w14:textId="6FAC891D" w:rsidR="00BD7389" w:rsidRDefault="0063538B">
      <w:pPr>
        <w:rPr>
          <w:noProof/>
        </w:rPr>
      </w:pPr>
      <w:r>
        <w:rPr>
          <w:noProof/>
        </w:rPr>
        <w:drawing>
          <wp:inline distT="0" distB="0" distL="0" distR="0" wp14:anchorId="1AF5B5BF" wp14:editId="775D9A71">
            <wp:extent cx="5383033" cy="8119329"/>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3205" cy="8119588"/>
                    </a:xfrm>
                    <a:prstGeom prst="rect">
                      <a:avLst/>
                    </a:prstGeom>
                    <a:noFill/>
                    <a:ln>
                      <a:noFill/>
                    </a:ln>
                  </pic:spPr>
                </pic:pic>
              </a:graphicData>
            </a:graphic>
          </wp:inline>
        </w:drawing>
      </w:r>
      <w:bookmarkStart w:id="17" w:name="_GoBack"/>
      <w:bookmarkEnd w:id="17"/>
    </w:p>
    <w:sectPr w:rsidR="00BD7389" w:rsidSect="003816BE">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64A85" w14:textId="77777777" w:rsidR="00EF7419" w:rsidRDefault="00EF7419">
      <w:pPr>
        <w:spacing w:after="0" w:line="240" w:lineRule="auto"/>
      </w:pPr>
      <w:r>
        <w:separator/>
      </w:r>
    </w:p>
  </w:endnote>
  <w:endnote w:type="continuationSeparator" w:id="0">
    <w:p w14:paraId="2990E861" w14:textId="77777777" w:rsidR="00EF7419" w:rsidRDefault="00EF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67169" w14:textId="77777777" w:rsidR="00EF7419" w:rsidRDefault="00EF7419">
      <w:pPr>
        <w:spacing w:after="0" w:line="240" w:lineRule="auto"/>
      </w:pPr>
      <w:r>
        <w:rPr>
          <w:color w:val="000000"/>
        </w:rPr>
        <w:separator/>
      </w:r>
    </w:p>
  </w:footnote>
  <w:footnote w:type="continuationSeparator" w:id="0">
    <w:p w14:paraId="180E6F39" w14:textId="77777777" w:rsidR="00EF7419" w:rsidRDefault="00EF74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362"/>
    <w:rsid w:val="0000139E"/>
    <w:rsid w:val="001E4F81"/>
    <w:rsid w:val="00356362"/>
    <w:rsid w:val="003816BE"/>
    <w:rsid w:val="00390400"/>
    <w:rsid w:val="0063538B"/>
    <w:rsid w:val="008D6841"/>
    <w:rsid w:val="009D7862"/>
    <w:rsid w:val="009D78CD"/>
    <w:rsid w:val="00A02CF4"/>
    <w:rsid w:val="00BD7389"/>
    <w:rsid w:val="00C12D17"/>
    <w:rsid w:val="00C9330C"/>
    <w:rsid w:val="00CC016F"/>
    <w:rsid w:val="00DE0EE4"/>
    <w:rsid w:val="00EF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6D7B"/>
  <w15:docId w15:val="{411D59A3-6B0E-4969-9046-F8FB349A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uppressAutoHyphens/>
      <w:spacing w:after="0" w:line="240" w:lineRule="auto"/>
    </w:pPr>
    <w:rPr>
      <w:rFonts w:eastAsia="Times New Roman"/>
      <w:lang w:val="en-US"/>
    </w:rPr>
  </w:style>
  <w:style w:type="character" w:customStyle="1" w:styleId="NoSpacingChar">
    <w:name w:val="No Spacing Char"/>
    <w:basedOn w:val="DefaultParagraphFont"/>
    <w:uiPriority w:val="1"/>
    <w:rPr>
      <w:rFonts w:eastAsia="Times New Roman"/>
      <w:lang w:val="en-US"/>
    </w:rPr>
  </w:style>
  <w:style w:type="character" w:customStyle="1" w:styleId="Heading1Char">
    <w:name w:val="Heading 1 Char"/>
    <w:basedOn w:val="DefaultParagraphFont"/>
    <w:rPr>
      <w:rFonts w:ascii="Cambria" w:eastAsia="Times New Roman" w:hAnsi="Cambria" w:cs="Times New Roman"/>
      <w:color w:val="365F91"/>
      <w:sz w:val="32"/>
      <w:szCs w:val="32"/>
    </w:rPr>
  </w:style>
  <w:style w:type="paragraph" w:styleId="TOCHeading">
    <w:name w:val="TOC Heading"/>
    <w:basedOn w:val="Heading1"/>
    <w:next w:val="Normal"/>
    <w:pPr>
      <w:spacing w:line="254" w:lineRule="auto"/>
    </w:pPr>
    <w:rPr>
      <w:lang w:val="en-US"/>
    </w:rPr>
  </w:style>
  <w:style w:type="paragraph" w:styleId="TOC2">
    <w:name w:val="toc 2"/>
    <w:basedOn w:val="Normal"/>
    <w:next w:val="Normal"/>
    <w:autoRedefine/>
    <w:pPr>
      <w:spacing w:after="100" w:line="254" w:lineRule="auto"/>
      <w:ind w:left="220"/>
    </w:pPr>
    <w:rPr>
      <w:rFonts w:eastAsia="Times New Roman"/>
      <w:lang w:val="en-US"/>
    </w:rPr>
  </w:style>
  <w:style w:type="paragraph" w:styleId="TOC1">
    <w:name w:val="toc 1"/>
    <w:basedOn w:val="Normal"/>
    <w:next w:val="Normal"/>
    <w:autoRedefine/>
    <w:pPr>
      <w:spacing w:after="100" w:line="254" w:lineRule="auto"/>
    </w:pPr>
    <w:rPr>
      <w:rFonts w:eastAsia="Times New Roman"/>
      <w:lang w:val="en-US"/>
    </w:rPr>
  </w:style>
  <w:style w:type="paragraph" w:styleId="TOC3">
    <w:name w:val="toc 3"/>
    <w:basedOn w:val="Normal"/>
    <w:next w:val="Normal"/>
    <w:autoRedefine/>
    <w:pPr>
      <w:spacing w:after="100" w:line="254" w:lineRule="auto"/>
      <w:ind w:left="440"/>
    </w:pPr>
    <w:rPr>
      <w:rFonts w:eastAsia="Times New Roman"/>
      <w:lang w:val="en-US"/>
    </w:rPr>
  </w:style>
  <w:style w:type="character" w:styleId="Hyperlink">
    <w:name w:val="Hyperlink"/>
    <w:basedOn w:val="DefaultParagraphFont"/>
    <w:rPr>
      <w:color w:val="0000FF"/>
      <w:u w:val="single"/>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aption">
    <w:name w:val="caption"/>
    <w:basedOn w:val="Normal"/>
    <w:next w:val="Normal"/>
    <w:pPr>
      <w:spacing w:line="240" w:lineRule="auto"/>
    </w:pPr>
    <w:rPr>
      <w:i/>
      <w:iCs/>
      <w:color w:val="44546A"/>
      <w:sz w:val="18"/>
      <w:szCs w:val="18"/>
    </w:rPr>
  </w:style>
  <w:style w:type="paragraph" w:styleId="TableofFigures">
    <w:name w:val="table of figures"/>
    <w:basedOn w:val="Normal"/>
    <w:next w:val="Normal"/>
    <w:pPr>
      <w:spacing w:after="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styleId="UnresolvedMention">
    <w:name w:val="Unresolved Mention"/>
    <w:basedOn w:val="DefaultParagraphFont"/>
    <w:rPr>
      <w:color w:val="808080"/>
      <w:shd w:val="clear" w:color="auto" w:fill="E6E6E6"/>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styleId="FollowedHyperlink">
    <w:name w:val="FollowedHyperlink"/>
    <w:basedOn w:val="DefaultParagraphFont"/>
    <w:uiPriority w:val="99"/>
    <w:semiHidden/>
    <w:unhideWhenUsed/>
    <w:rsid w:val="00C12D17"/>
    <w:rPr>
      <w:color w:val="954F72" w:themeColor="followedHyperlink"/>
      <w:u w:val="single"/>
    </w:rPr>
  </w:style>
  <w:style w:type="paragraph" w:styleId="BalloonText">
    <w:name w:val="Balloon Text"/>
    <w:basedOn w:val="Normal"/>
    <w:link w:val="BalloonTextChar"/>
    <w:uiPriority w:val="99"/>
    <w:semiHidden/>
    <w:unhideWhenUsed/>
    <w:rsid w:val="00C933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3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raywenderlich.com/132662/mvc-in-ios-a-modern-appr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DMU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JavaFX MVC Shop</vt:lpstr>
    </vt:vector>
  </TitlesOfParts>
  <Company>BT</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JavaFX MVC Shop</dc:title>
  <dc:subject>Documentation</dc:subject>
  <dc:creator>Joshua Warburton, Stephen Dunne, Matt Diossy</dc:creator>
  <dc:description/>
  <cp:lastModifiedBy>Joshua Warburton</cp:lastModifiedBy>
  <cp:revision>10</cp:revision>
  <dcterms:created xsi:type="dcterms:W3CDTF">2018-02-23T10:05:00Z</dcterms:created>
  <dcterms:modified xsi:type="dcterms:W3CDTF">2018-02-23T14:02:00Z</dcterms:modified>
</cp:coreProperties>
</file>