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Prometheus Studio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Frame review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record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Prometheus frontend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15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implementation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Team review pending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docs/video-review-annotations.md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Floating frame notes and voice input in Compare versions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comparison view supports quick feedback without changing its two-player layout. Each video has a compact floating pill for typing or dictation. Enter saves a note with the captured frame; the pill remains ready. One header download exports every frame, note and screenshot as portable JSON.</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implementation covers review feedback on original and rendered video. Screenshots and notes remain in the current browser. Speech uses the existing authenticated transcription endpoint. Shared team storage, video editing and rendering changes are outside this feature.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comparison and native video controls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Replace the comparison layout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multiple typed or spoken notes per frame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Apply feedback as video edits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all notes and screenshots in one JSON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a shared server review database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microphone resources on stop or close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Change authentication, billing or provider credentials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initial implementation used a separate annotation editor and a review toolbar. The requested primary workflow is simpler: stay in comparison, type or speak, press Enter, continue. Drawing tools remain available through a pencil action when a reviewer needs to identify an area.</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invariant is that a note retains its captured frame even if playback or selection changes during transcription. The client owns capture, grouping, recovery and export. The existing speech service owns transcription; existing media endpoints continue to serve the videos.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Frame feedback capture and export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Floating pill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Text entry, microphone, Enter submission and save 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note and frame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typed text when saving fails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Frame capture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Pause and capture the decoded source or rendered frame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PNG data URLs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loading, seeking or blocked frames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Dictation hook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 transcribe, cancel and deliver 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Temporary microphone stream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Stop tracks and expose a retryable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provider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Group notes, keep drawing drafts and serialize recovery writes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IndexedDB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local persistence failures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JSON export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 identity, notes, marks and embedded screenshots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Downloaded JSON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saved review data available on failure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reviewer seeks either video and begins typing, or selects the microphone in its pill.</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 requires a decoded frame and no pending seek. The video pauses; the source, render ID and timestamp are recorded.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provider restores saved entries from IndexedDB, scoped by project ID and source asset ID.</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Typing fills the pill. Dictation records audio for the existing speech endpoint while retaining the initial screenshot.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Enter appends a note to the matching frame. The client renders an annotated PNG and updates its local review state.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Recording stops after 60 seconds. Transcription is bounded by a 90 second client timer; closing comparison cancels audio and requests.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pill clears after a successful save. A header download serializes the saved frames, notes, identity fields and embedded PNGs.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 1 with additive notes and image fields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containing the reviewed footage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sourceAssetId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 or null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source asset and recovery scope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and renderId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 and nullable 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Original or rendered; render identity when applicable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timeSec and timestamp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number and 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seconds plus a readable millisecond timestamp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notes and marks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Plain text notes and editable normalized drawing marks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 and annotatedImage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PNG data URLs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Original and annotated screenshots with dimensions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saved entry contains a readable captured image; a loading or seeking video cannot produce a successful save.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Frame identity combines source type, render ID and a millisecond timestamp. Repeated deliberate submissions append notes.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Project, source asset, capture date, source type, render ID, dimensions and exact video time remain in the exported document.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review records feedback. It does not mutate the editorial timeline or prove that a requested video change was applied.</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TypeScript contract and usage guide are maintained in the frontend repository.</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f6b9a"/>
          <w:u w:val="single"/>
          <w:rtl w:val="0"/>
        </w:rPr>
        <w:t xml:space="preserve">lib/editor/video-review-annotations.ts and docs/video-review-annotations.md</w:t>
      </w:r>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Submissions from a pill are guarded while saving. Notes at the same source, render and timestamp share a frame entry. Local writes are coalesced and serialized; reopening comparison waits for the prior instance to finish its final write. This is browser-local recovery, not cross-device synchronization or a server transaction.</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Enter on one frame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Append text to that frame entry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Intentional notes are retained together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Frame capture or storage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the failure and retain usable text or in-memory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imply that persistence succeeded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Speech error or timeout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Stop audio and leave typing 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Feedback can continue without microphone service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Playback moves during dictation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the image and timestamp captured at recording start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Transcript latency cannot reassign a comment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Video access continues through the existing authenticated project and render routes. Speech uploads use the existing session-protected transcription POST route.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Screenshots and text are exported only when the reviewer chooses download. The JSON contains image data rather than expiring media URLs. Microphone audio is sent to the configured speech service; raw audio is not retained in the review JSON.</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browser receives no new provider key. The dictation hook calls the current application endpoint; provider selection and credentials remain on the server.</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browser regression test uses a synthetic microphone and intercepts transcription responses. It does not access a user profile or send test recordings to a paid provider.</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Reviews remain subject to browser storage availability and clearing. No account-level retention or cross-device recovery guarantee is introduced. A storage failure is shown to the reviewer so they can download the current review.</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feedback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Enter clears the pill and retains the correct frame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test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Voice feedback</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Synthetic audio produces text for its pinned frame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test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Resource cleanup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microphone tracks end on stop and close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test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Deployment compatibility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bundle contains no Node crypto fallback</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test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and export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Reload retains entries; JSON carries notes and decodable PNGs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test</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run local checks, preserve remote main changes, push the reviewed commit and inspect the Vercel result. A local build is not proof of a production deployment.</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Always open an annotation modal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Supports detailed drawing and placement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Too many steps for routine comments; now optional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text, image and ZIP downloads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Useful for several handoff formats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portable JSON matches the requested primary 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speech recognition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Could reduce transcription latency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 varies; the application already has a speech endpoint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synchronization now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Would support shared team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Requires additional storage and policy beyond the requested frontend flow</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Shared review synchronization would require a separate storage and access-control design; it is outside this release.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existing speech service expects English recordings. Broader language selection remains a future product decision.</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live authenticated production check is distinct from the isolated browser tests and should follow the Vercel deployment.</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new telemetry target or latency SLO is claimed. Recording and transcription bounds are explicit client limits.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floating pill as the default review interface and keep drawing tools optional. Validate typed and dictated notes, screenshot identity, cleanup and recovery before publishing. Fetch and preserve newer changes on main, review the source diff, and push the authorized frontend changes. Confirm the resulting Vercel deployment separately from local test results.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Minimal pills and frame grouping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Enter preserves source, time, screenshot and all notes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Dictation and cleanup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Audio produces review text; cancellation releases resources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Regression and release checks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tests, typecheck and production build are verified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 publication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Reviewed frontend commit reaches origin/main and deployment status is inspected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Prometheus Studio | Frame Review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