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93" w:rsidRDefault="00DF4693" w:rsidP="00DF4693">
      <w:bookmarkStart w:id="0" w:name="_GoBack"/>
      <w:bookmarkEnd w:id="0"/>
      <w:r w:rsidRPr="005A5448">
        <w:rPr>
          <w:b/>
        </w:rPr>
        <w:t>Gab:</w:t>
      </w:r>
      <w:r>
        <w:t xml:space="preserve"> </w:t>
      </w:r>
      <w:r w:rsidRPr="005A5448">
        <w:t>EECCE</w:t>
      </w:r>
    </w:p>
    <w:p w:rsidR="00302BE2" w:rsidRPr="00DF4693" w:rsidRDefault="00302BE2" w:rsidP="00DF4693"/>
    <w:sectPr w:rsidR="00302BE2" w:rsidRPr="00DF4693" w:rsidSect="00DF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4693"/>
    <w:rsid w:val="0017543E"/>
    <w:rsid w:val="001773BC"/>
    <w:rsid w:val="0023395C"/>
    <w:rsid w:val="00302BE2"/>
    <w:rsid w:val="00D969A5"/>
    <w:rsid w:val="00D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7183F-871F-44A3-893C-161893A8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EECCE</vt:lpstr>
    </vt:vector>
  </TitlesOfParts>
  <Company>Premier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EECCE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