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74" w:rsidRDefault="00FA3974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F91DF4">
        <w:rPr>
          <w:bCs/>
        </w:rPr>
        <w:t>CCC</w:t>
      </w:r>
    </w:p>
    <w:p w:rsidR="00302BE2" w:rsidRPr="00FA3974" w:rsidRDefault="00302BE2" w:rsidP="00FA3974"/>
    <w:sectPr w:rsidR="00302BE2" w:rsidRPr="00FA3974" w:rsidSect="00FA3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3974"/>
    <w:rsid w:val="001773BC"/>
    <w:rsid w:val="0023395C"/>
    <w:rsid w:val="00302BE2"/>
    <w:rsid w:val="00715DEE"/>
    <w:rsid w:val="00D969A5"/>
    <w:rsid w:val="00F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78371-F2CD-4801-AFAC-75D35A95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CCC</vt:lpstr>
    </vt:vector>
  </TitlesOfParts>
  <Company>Premier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CCC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