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06" w:rsidRDefault="00AF7006" w:rsidP="00AF7006">
      <w:pPr>
        <w:autoSpaceDE w:val="0"/>
        <w:autoSpaceDN w:val="0"/>
        <w:adjustRightInd w:val="0"/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</w:p>
    <w:p w:rsidR="00AF7006" w:rsidRPr="00690516" w:rsidRDefault="00AF7006" w:rsidP="00AF7006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690516">
        <w:rPr>
          <w:bCs/>
        </w:rPr>
        <w:t>a)</w:t>
      </w:r>
      <w:r w:rsidRPr="00690516">
        <w:rPr>
          <w:bCs/>
        </w:rPr>
        <w:tab/>
        <w:t xml:space="preserve">W = 0,09 eV   ;   </w:t>
      </w:r>
    </w:p>
    <w:p w:rsidR="00AF7006" w:rsidRDefault="00AF7006" w:rsidP="00AF7006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690516">
        <w:rPr>
          <w:bCs/>
        </w:rPr>
        <w:t>b)</w:t>
      </w:r>
      <w:r w:rsidRPr="00690516">
        <w:rPr>
          <w:bCs/>
        </w:rPr>
        <w:tab/>
        <w:t>V</w:t>
      </w:r>
      <w:r w:rsidRPr="00690516">
        <w:rPr>
          <w:bCs/>
          <w:vertAlign w:val="subscript"/>
        </w:rPr>
        <w:t>0</w:t>
      </w:r>
      <w:r w:rsidRPr="00690516">
        <w:rPr>
          <w:bCs/>
        </w:rPr>
        <w:t xml:space="preserve"> = 0,09 V</w:t>
      </w:r>
    </w:p>
    <w:p w:rsidR="00302BE2" w:rsidRPr="00AF7006" w:rsidRDefault="00302BE2" w:rsidP="00AF7006"/>
    <w:sectPr w:rsidR="00302BE2" w:rsidRPr="00AF7006" w:rsidSect="00AF7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7006"/>
    <w:rsid w:val="001773BC"/>
    <w:rsid w:val="0023395C"/>
    <w:rsid w:val="00302BE2"/>
    <w:rsid w:val="00A16870"/>
    <w:rsid w:val="00AF700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D48D4-0BEA-4049-BB21-17817059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