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A4" w:rsidRDefault="00816AA4">
      <w:bookmarkStart w:id="0" w:name="_GoBack"/>
      <w:bookmarkEnd w:id="0"/>
      <w:r>
        <w:rPr>
          <w:b/>
          <w:bCs/>
        </w:rPr>
        <w:t xml:space="preserve">Gab: </w:t>
      </w:r>
      <w:r>
        <w:t>N = 4,2</w:t>
      </w:r>
      <w:r>
        <w:sym w:font="Symbol" w:char="F0D7"/>
      </w:r>
      <w:r>
        <w:t>10</w:t>
      </w:r>
      <w:r>
        <w:rPr>
          <w:vertAlign w:val="superscript"/>
        </w:rPr>
        <w:t>15</w:t>
      </w:r>
      <w:r>
        <w:t xml:space="preserve"> fótons</w:t>
      </w:r>
    </w:p>
    <w:p w:rsidR="00302BE2" w:rsidRPr="00816AA4" w:rsidRDefault="00302BE2" w:rsidP="00816AA4"/>
    <w:sectPr w:rsidR="00302BE2" w:rsidRPr="00816AA4" w:rsidSect="00816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AA4"/>
    <w:rsid w:val="00125E15"/>
    <w:rsid w:val="001773BC"/>
    <w:rsid w:val="0023395C"/>
    <w:rsid w:val="00302BE2"/>
    <w:rsid w:val="00816AA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79864-BFFB-464A-A159-C7086F41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N = 4,21015 fótons</vt:lpstr>
    </vt:vector>
  </TitlesOfParts>
  <Company>Premier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N = 4,21015 fótons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