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CA" w:rsidRPr="00EE5C0F" w:rsidRDefault="00B343CA" w:rsidP="00B343CA">
      <w:pPr>
        <w:ind w:left="360" w:hanging="360"/>
        <w:jc w:val="both"/>
      </w:pPr>
      <w:bookmarkStart w:id="0" w:name="_GoBack"/>
      <w:bookmarkEnd w:id="0"/>
      <w:r w:rsidRPr="00EE5C0F">
        <w:rPr>
          <w:b/>
        </w:rPr>
        <w:t>Gab</w:t>
      </w:r>
      <w:r w:rsidRPr="008F65F8">
        <w:rPr>
          <w:b/>
        </w:rPr>
        <w:t>:</w:t>
      </w:r>
      <w:r w:rsidRPr="00EE5C0F">
        <w:t xml:space="preserve"> </w:t>
      </w:r>
    </w:p>
    <w:p w:rsidR="00B343CA" w:rsidRPr="00EE5C0F" w:rsidRDefault="00B343CA" w:rsidP="00B343CA">
      <w:pPr>
        <w:autoSpaceDE w:val="0"/>
        <w:autoSpaceDN w:val="0"/>
        <w:adjustRightInd w:val="0"/>
        <w:ind w:left="360" w:firstLine="348"/>
        <w:jc w:val="both"/>
      </w:pPr>
      <w:r w:rsidRPr="00EE5C0F">
        <w:t>Um momento chave no papel unificador da energia está na descoberta do equivalente mecânico do calor no experimento de Joule. A termodinâmica é um dos ramos da Física que melhor expressa sua unificação, bem como, nas suas leis, os princípios de conservação de energia e da possibilidade de sua utilização. A primeira lei da termodinâmica expressa formalmente a conservação de energia, podendo-se dela apreender-se que as diferentes formas de energia podem ser intercambiadas, mas que ela, a energia, não pode ser criada nem destruída.</w:t>
      </w:r>
    </w:p>
    <w:p w:rsidR="00B343CA" w:rsidRPr="00EE5C0F" w:rsidRDefault="00B343CA" w:rsidP="00B343CA">
      <w:pPr>
        <w:autoSpaceDE w:val="0"/>
        <w:autoSpaceDN w:val="0"/>
        <w:adjustRightInd w:val="0"/>
        <w:ind w:left="360" w:firstLine="348"/>
        <w:jc w:val="both"/>
      </w:pPr>
      <w:r w:rsidRPr="00EE5C0F">
        <w:t>Nos últimos 100 anos, pelo menos, o desenvolvimento científico-tecnológico trouxe enormes benefícios para os homens: aumento da expectativa de vida, melhoria nas condições de habitação e transporte, produção de alimentos e muitos outros. Esse desenvolvimento trouxe, também, a disseminação de informações. Sabe-se atualmente que a produção e a utilização crescente de energia não foi conseguida sem danos à biosfera da Terra: aumento de percentagem de gás carbônico e CFC na atmosfera, chuvas ácidas, diminuição da camada de ozônio, aumento dos níveis de radiação eletromagnética pelo uso crescente de telefones móveis e outros meios de comunicação, subprodutos tóxicos de processos industriais e muitos outros efeitos indesejáveis.</w:t>
      </w:r>
    </w:p>
    <w:p w:rsidR="00B343CA" w:rsidRDefault="00B343CA" w:rsidP="00B343CA">
      <w:pPr>
        <w:autoSpaceDE w:val="0"/>
        <w:autoSpaceDN w:val="0"/>
        <w:adjustRightInd w:val="0"/>
        <w:ind w:left="360" w:firstLine="348"/>
        <w:jc w:val="both"/>
      </w:pPr>
      <w:r w:rsidRPr="00EE5C0F">
        <w:t>A produção e utilização de quantidades crescentes de energia tem custos. Cabe às sociedades organizadas decidirem sobre os riscos que querem correr. A quantidade de evidências já disponíveis criou novos conceitos como, por exemplo, princípio de precaução e o de desenvolvimento sustentável. Impõe-se que processos tecnológicos sob os quais existem evidências de danos irreversíveis à biosfera possam ser limitados ou mesmo proibidos até que se possa constatar se são efetivamente danosos. Um exemplo disso é o protocolo de Kyoto.</w:t>
      </w:r>
    </w:p>
    <w:p w:rsidR="00302BE2" w:rsidRPr="00B343CA" w:rsidRDefault="00302BE2" w:rsidP="00B343CA"/>
    <w:sectPr w:rsidR="00302BE2" w:rsidRPr="00B34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43CA"/>
    <w:rsid w:val="001773BC"/>
    <w:rsid w:val="001B734F"/>
    <w:rsid w:val="0023395C"/>
    <w:rsid w:val="00302BE2"/>
    <w:rsid w:val="00B343C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63829-8AC9-4881-A6AE-780C6255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