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247" w:rsidRPr="003F4A22" w:rsidRDefault="002F7247" w:rsidP="002F7247">
      <w:pPr>
        <w:ind w:left="360" w:hanging="360"/>
        <w:jc w:val="both"/>
      </w:pPr>
      <w:bookmarkStart w:id="0" w:name="_GoBack"/>
      <w:bookmarkEnd w:id="0"/>
      <w:r w:rsidRPr="003F4A22">
        <w:rPr>
          <w:b/>
        </w:rPr>
        <w:t>Gab</w:t>
      </w:r>
      <w:r w:rsidRPr="003F4A22">
        <w:t xml:space="preserve">: </w:t>
      </w:r>
    </w:p>
    <w:p w:rsidR="002F7247" w:rsidRPr="003F4A22" w:rsidRDefault="002F7247" w:rsidP="002F7247">
      <w:pPr>
        <w:ind w:left="720" w:hanging="360"/>
        <w:jc w:val="both"/>
      </w:pPr>
      <w:r w:rsidRPr="003F4A22">
        <w:t>a)</w:t>
      </w:r>
      <w:r w:rsidRPr="003F4A22">
        <w:tab/>
        <w:t>Os fótons incidentes que podem ser absorvidos são determinados a partir das diferenças de energia entre os estados inicial (nível fundamental) e final (1º, 2º ou 3º nível). Aqueles fótons cujas energias coincidem com uma das diferenças de energia entre os níveis mostrados na figura poderão ser absorvidos.</w:t>
      </w:r>
    </w:p>
    <w:p w:rsidR="002F7247" w:rsidRPr="003F4A22" w:rsidRDefault="002F7247" w:rsidP="002F7247">
      <w:pPr>
        <w:ind w:left="720"/>
        <w:jc w:val="both"/>
      </w:pPr>
      <w:r w:rsidRPr="003F4A22">
        <w:t>As diferenças de energia entre os estados inicial e final são dadas por:</w:t>
      </w:r>
    </w:p>
    <w:p w:rsidR="002F7247" w:rsidRPr="003F4A22" w:rsidRDefault="002F7247" w:rsidP="002F7247">
      <w:pPr>
        <w:ind w:left="1080" w:hanging="360"/>
        <w:jc w:val="both"/>
      </w:pPr>
      <w:r w:rsidRPr="003F4A22">
        <w:rPr>
          <w:iCs/>
        </w:rPr>
        <w:sym w:font="Symbol" w:char="F044"/>
      </w:r>
      <w:r w:rsidRPr="003F4A22">
        <w:rPr>
          <w:iCs/>
        </w:rPr>
        <w:t>E</w:t>
      </w:r>
      <w:r w:rsidRPr="003F4A22">
        <w:rPr>
          <w:iCs/>
          <w:vertAlign w:val="subscript"/>
        </w:rPr>
        <w:t>f3</w:t>
      </w:r>
      <w:r w:rsidRPr="003F4A22">
        <w:rPr>
          <w:iCs/>
        </w:rPr>
        <w:t xml:space="preserve"> = - </w:t>
      </w:r>
      <w:r w:rsidRPr="003F4A22">
        <w:t>0,85 - ( -13,60) = 12,75eV (nível fundamental e 3o nível)</w:t>
      </w:r>
    </w:p>
    <w:p w:rsidR="002F7247" w:rsidRPr="003F4A22" w:rsidRDefault="002F7247" w:rsidP="002F7247">
      <w:pPr>
        <w:ind w:left="1080" w:hanging="360"/>
        <w:jc w:val="both"/>
      </w:pPr>
      <w:r w:rsidRPr="003F4A22">
        <w:rPr>
          <w:iCs/>
        </w:rPr>
        <w:sym w:font="Symbol" w:char="F044"/>
      </w:r>
      <w:r w:rsidRPr="003F4A22">
        <w:rPr>
          <w:iCs/>
        </w:rPr>
        <w:t>E</w:t>
      </w:r>
      <w:r w:rsidRPr="003F4A22">
        <w:rPr>
          <w:iCs/>
          <w:vertAlign w:val="subscript"/>
        </w:rPr>
        <w:t>f2</w:t>
      </w:r>
      <w:r w:rsidRPr="003F4A22">
        <w:rPr>
          <w:iCs/>
        </w:rPr>
        <w:t xml:space="preserve"> = - </w:t>
      </w:r>
      <w:r w:rsidRPr="003F4A22">
        <w:t>1,51 - ( -13,60) = 12,09eV (nível fundamental e 2o nível)</w:t>
      </w:r>
    </w:p>
    <w:p w:rsidR="002F7247" w:rsidRPr="003F4A22" w:rsidRDefault="002F7247" w:rsidP="002F7247">
      <w:pPr>
        <w:ind w:left="1080" w:hanging="360"/>
        <w:jc w:val="both"/>
      </w:pPr>
      <w:r w:rsidRPr="003F4A22">
        <w:rPr>
          <w:iCs/>
        </w:rPr>
        <w:sym w:font="Symbol" w:char="F044"/>
      </w:r>
      <w:r w:rsidRPr="003F4A22">
        <w:rPr>
          <w:iCs/>
        </w:rPr>
        <w:t>E</w:t>
      </w:r>
      <w:r w:rsidRPr="003F4A22">
        <w:rPr>
          <w:iCs/>
          <w:vertAlign w:val="subscript"/>
        </w:rPr>
        <w:t>f1</w:t>
      </w:r>
      <w:r w:rsidRPr="003F4A22">
        <w:rPr>
          <w:iCs/>
        </w:rPr>
        <w:t xml:space="preserve"> = - </w:t>
      </w:r>
      <w:r w:rsidRPr="003F4A22">
        <w:t>3,40 - ( -13,60) = 10,20eV (nível fundamental e 1o nível)</w:t>
      </w:r>
    </w:p>
    <w:p w:rsidR="002F7247" w:rsidRPr="003F4A22" w:rsidRDefault="002F7247" w:rsidP="002F7247">
      <w:pPr>
        <w:ind w:left="720"/>
        <w:jc w:val="both"/>
      </w:pPr>
      <w:r w:rsidRPr="003F4A22">
        <w:t>Logo, os fótons que podem ser absorvidos pelo átomo de hidrogênio no estado fundamental são aqueles cujas energias são respectivamente iguais a: 12,09 eV, quando o átomo é excitado do estado fundamental para o 2º nível, e 10,20 eV, quando o átomo é excitado do estado fundamental para o 1º nível.</w:t>
      </w:r>
    </w:p>
    <w:p w:rsidR="002F7247" w:rsidRPr="003F4A22" w:rsidRDefault="002F7247" w:rsidP="002F7247">
      <w:pPr>
        <w:ind w:left="720" w:hanging="360"/>
        <w:jc w:val="both"/>
      </w:pPr>
      <w:r w:rsidRPr="003F4A22">
        <w:rPr>
          <w:position w:val="106"/>
        </w:rPr>
        <w:t>b)</w:t>
      </w:r>
      <w:r w:rsidRPr="003F4A22">
        <w:tab/>
      </w:r>
      <w:r w:rsidRPr="003F4A2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2.15pt;height:115.2pt">
            <v:imagedata r:id="rId4" o:title="" gain="93623f" blacklevel="-1966f" grayscale="t"/>
          </v:shape>
        </w:pict>
      </w:r>
    </w:p>
    <w:p w:rsidR="002F7247" w:rsidRPr="003F4A22" w:rsidRDefault="002F7247" w:rsidP="002F7247">
      <w:pPr>
        <w:ind w:left="720" w:hanging="360"/>
        <w:jc w:val="both"/>
      </w:pPr>
      <w:r w:rsidRPr="003F4A22">
        <w:t>c)</w:t>
      </w:r>
      <w:r w:rsidRPr="003F4A22">
        <w:tab/>
        <w:t>As energias dos fótons emitidos são determinadas a partir da diferença de energia entre o nível inicial e o nível final. Portanto, os fótons emitidos terão as seguintes energias:</w:t>
      </w:r>
    </w:p>
    <w:p w:rsidR="002F7247" w:rsidRPr="003F4A22" w:rsidRDefault="002F7247" w:rsidP="002F7247">
      <w:pPr>
        <w:ind w:left="720" w:hanging="360"/>
        <w:jc w:val="both"/>
        <w:rPr>
          <w:iCs/>
        </w:rPr>
      </w:pPr>
    </w:p>
    <w:p w:rsidR="002F7247" w:rsidRPr="003F4A22" w:rsidRDefault="002F7247" w:rsidP="002F7247">
      <w:pPr>
        <w:ind w:left="1080" w:hanging="360"/>
        <w:jc w:val="both"/>
      </w:pPr>
      <w:r w:rsidRPr="003F4A22">
        <w:rPr>
          <w:iCs/>
        </w:rPr>
        <w:sym w:font="Symbol" w:char="F044"/>
      </w:r>
      <w:r w:rsidRPr="003F4A22">
        <w:rPr>
          <w:iCs/>
        </w:rPr>
        <w:t>E</w:t>
      </w:r>
      <w:r w:rsidRPr="003F4A22">
        <w:rPr>
          <w:iCs/>
          <w:vertAlign w:val="subscript"/>
        </w:rPr>
        <w:t>2f</w:t>
      </w:r>
      <w:r w:rsidRPr="003F4A22">
        <w:rPr>
          <w:iCs/>
        </w:rPr>
        <w:t xml:space="preserve"> = -</w:t>
      </w:r>
      <w:r w:rsidRPr="003F4A22">
        <w:t>1,51 - ( -13,60) = 12,09eV</w:t>
      </w:r>
    </w:p>
    <w:p w:rsidR="002F7247" w:rsidRPr="003F4A22" w:rsidRDefault="002F7247" w:rsidP="002F7247">
      <w:pPr>
        <w:ind w:left="1080" w:hanging="360"/>
        <w:jc w:val="both"/>
      </w:pPr>
      <w:r w:rsidRPr="003F4A22">
        <w:rPr>
          <w:iCs/>
        </w:rPr>
        <w:sym w:font="Symbol" w:char="F044"/>
      </w:r>
      <w:r w:rsidRPr="003F4A22">
        <w:rPr>
          <w:iCs/>
        </w:rPr>
        <w:t>E</w:t>
      </w:r>
      <w:r w:rsidRPr="003F4A22">
        <w:rPr>
          <w:iCs/>
          <w:vertAlign w:val="subscript"/>
        </w:rPr>
        <w:t>1f</w:t>
      </w:r>
      <w:r w:rsidRPr="003F4A22">
        <w:rPr>
          <w:iCs/>
        </w:rPr>
        <w:t xml:space="preserve"> = -</w:t>
      </w:r>
      <w:r w:rsidRPr="003F4A22">
        <w:t>3,40 - ( -13,60) = 10,20eV</w:t>
      </w:r>
    </w:p>
    <w:p w:rsidR="002F7247" w:rsidRPr="003F4A22" w:rsidRDefault="002F7247" w:rsidP="002F7247">
      <w:pPr>
        <w:ind w:left="1080" w:hanging="360"/>
        <w:jc w:val="both"/>
      </w:pPr>
      <w:r w:rsidRPr="003F4A22">
        <w:rPr>
          <w:iCs/>
        </w:rPr>
        <w:sym w:font="Symbol" w:char="F044"/>
      </w:r>
      <w:r w:rsidRPr="003F4A22">
        <w:rPr>
          <w:iCs/>
        </w:rPr>
        <w:t>E</w:t>
      </w:r>
      <w:r w:rsidRPr="003F4A22">
        <w:rPr>
          <w:iCs/>
          <w:vertAlign w:val="subscript"/>
        </w:rPr>
        <w:t>21</w:t>
      </w:r>
      <w:r w:rsidRPr="003F4A22">
        <w:rPr>
          <w:iCs/>
        </w:rPr>
        <w:t xml:space="preserve"> = -</w:t>
      </w:r>
      <w:r w:rsidRPr="003F4A22">
        <w:t>1,51 - ( - 3,40) = 1,89</w:t>
      </w:r>
      <w:r w:rsidRPr="003F4A22">
        <w:rPr>
          <w:iCs/>
        </w:rPr>
        <w:t>eV</w:t>
      </w:r>
    </w:p>
    <w:p w:rsidR="00302BE2" w:rsidRPr="002F7247" w:rsidRDefault="00302BE2" w:rsidP="002F7247"/>
    <w:sectPr w:rsidR="00302BE2" w:rsidRPr="002F7247" w:rsidSect="002F72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F7247"/>
    <w:rsid w:val="001773BC"/>
    <w:rsid w:val="0023395C"/>
    <w:rsid w:val="002F7247"/>
    <w:rsid w:val="00302BE2"/>
    <w:rsid w:val="00D969A5"/>
    <w:rsid w:val="00FB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E8FBD9-84EB-4F0C-8FB2-494C505F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</vt:lpstr>
    </vt:vector>
  </TitlesOfParts>
  <Company>Premier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</dc:title>
  <dc:subject/>
  <dc:creator>Administrador</dc:creator>
  <cp:keywords/>
  <dc:description/>
  <cp:lastModifiedBy>Jacques Marques</cp:lastModifiedBy>
  <cp:revision>2</cp:revision>
  <dcterms:created xsi:type="dcterms:W3CDTF">2016-09-26T02:19:00Z</dcterms:created>
  <dcterms:modified xsi:type="dcterms:W3CDTF">2016-09-26T02:19:00Z</dcterms:modified>
</cp:coreProperties>
</file>