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A2A" w:rsidRDefault="00111A2A" w:rsidP="00111A2A">
      <w:pPr>
        <w:autoSpaceDE w:val="0"/>
        <w:autoSpaceDN w:val="0"/>
        <w:adjustRightInd w:val="0"/>
        <w:ind w:left="360" w:hanging="360"/>
        <w:jc w:val="both"/>
        <w:rPr>
          <w:szCs w:val="18"/>
        </w:rPr>
      </w:pPr>
      <w:bookmarkStart w:id="0" w:name="_GoBack"/>
      <w:bookmarkEnd w:id="0"/>
      <w:r>
        <w:rPr>
          <w:b/>
          <w:bCs/>
        </w:rPr>
        <w:t xml:space="preserve">   </w:t>
      </w:r>
      <w:r>
        <w:rPr>
          <w:szCs w:val="18"/>
        </w:rPr>
        <w:t xml:space="preserve"> </w:t>
      </w:r>
    </w:p>
    <w:p w:rsidR="00111A2A" w:rsidRDefault="00111A2A" w:rsidP="00111A2A">
      <w:pPr>
        <w:autoSpaceDE w:val="0"/>
        <w:autoSpaceDN w:val="0"/>
        <w:adjustRightInd w:val="0"/>
        <w:ind w:left="360"/>
        <w:jc w:val="both"/>
        <w:rPr>
          <w:szCs w:val="18"/>
        </w:rPr>
      </w:pPr>
      <w:r>
        <w:rPr>
          <w:szCs w:val="18"/>
        </w:rPr>
        <w:t xml:space="preserve">Em 1987, devido a falhas nos procedimentos de segurança, ocorreu um grave acidente </w:t>
      </w:r>
      <w:smartTag w:uri="urn:schemas-microsoft-com:office:smarttags" w:element="PersonName">
        <w:smartTagPr>
          <w:attr w:name="ProductID" w:val="em Goi￢nia. Uma"/>
        </w:smartTagPr>
        <w:r>
          <w:rPr>
            <w:szCs w:val="18"/>
          </w:rPr>
          <w:t>em Goiânia. Uma</w:t>
        </w:r>
      </w:smartTag>
      <w:r>
        <w:rPr>
          <w:szCs w:val="18"/>
        </w:rPr>
        <w:t xml:space="preserve"> cápsula de Césio-137, que é radioativo e tem meia-vida  de 30 anos, foi subtraída e violada, contaminando pessoas e o ambiente. Certa amostra de solo contaminado, colhida e analisada na época do acidente, foi recentemente reanalisada. A razão R, entre a quantidade de Césio-137, presente hoje nessa amostra, e a que existia originalmente, em 1987, é </w:t>
      </w:r>
    </w:p>
    <w:p w:rsidR="00111A2A" w:rsidRDefault="00111A2A" w:rsidP="00111A2A">
      <w:pPr>
        <w:ind w:left="360"/>
        <w:jc w:val="both"/>
        <w:rPr>
          <w:szCs w:val="20"/>
        </w:rPr>
      </w:pPr>
      <w:r>
        <w:t>Dado:A meia-vida de um elementoradioativo é o intervalo de tempo após o qual o número de átomos radioativos existentes em certa amostra fica reduzido à metade de seu valor inicial.</w:t>
      </w:r>
    </w:p>
    <w:p w:rsidR="00111A2A" w:rsidRPr="009A2D84" w:rsidRDefault="00111A2A" w:rsidP="00111A2A">
      <w:pPr>
        <w:ind w:left="720" w:hanging="360"/>
        <w:jc w:val="both"/>
        <w:rPr>
          <w:szCs w:val="18"/>
        </w:rPr>
      </w:pPr>
      <w:r w:rsidRPr="009A2D84">
        <w:rPr>
          <w:bCs/>
          <w:szCs w:val="18"/>
        </w:rPr>
        <w:t>a)</w:t>
      </w:r>
      <w:r w:rsidRPr="009A2D84">
        <w:rPr>
          <w:bCs/>
          <w:szCs w:val="18"/>
        </w:rPr>
        <w:tab/>
      </w:r>
      <w:r w:rsidRPr="009A2D84">
        <w:rPr>
          <w:szCs w:val="18"/>
        </w:rPr>
        <w:t>R = 1</w:t>
      </w:r>
    </w:p>
    <w:p w:rsidR="00111A2A" w:rsidRPr="009A2D84" w:rsidRDefault="00111A2A" w:rsidP="00111A2A">
      <w:pPr>
        <w:ind w:left="720" w:hanging="360"/>
        <w:jc w:val="both"/>
        <w:rPr>
          <w:szCs w:val="18"/>
        </w:rPr>
      </w:pPr>
      <w:r w:rsidRPr="009A2D84">
        <w:rPr>
          <w:bCs/>
          <w:szCs w:val="18"/>
        </w:rPr>
        <w:t>b)</w:t>
      </w:r>
      <w:r w:rsidRPr="009A2D84">
        <w:rPr>
          <w:bCs/>
          <w:szCs w:val="18"/>
        </w:rPr>
        <w:tab/>
      </w:r>
      <w:r w:rsidRPr="009A2D84">
        <w:rPr>
          <w:szCs w:val="18"/>
        </w:rPr>
        <w:t>1 &gt; R &gt; 0,5</w:t>
      </w:r>
    </w:p>
    <w:p w:rsidR="00111A2A" w:rsidRPr="009A2D84" w:rsidRDefault="00111A2A" w:rsidP="00111A2A">
      <w:pPr>
        <w:ind w:left="720" w:hanging="360"/>
        <w:jc w:val="both"/>
        <w:rPr>
          <w:szCs w:val="18"/>
        </w:rPr>
      </w:pPr>
      <w:r w:rsidRPr="009A2D84">
        <w:rPr>
          <w:bCs/>
          <w:szCs w:val="18"/>
        </w:rPr>
        <w:t>c)</w:t>
      </w:r>
      <w:r w:rsidRPr="009A2D84">
        <w:rPr>
          <w:bCs/>
          <w:szCs w:val="18"/>
        </w:rPr>
        <w:tab/>
      </w:r>
      <w:r w:rsidRPr="009A2D84">
        <w:rPr>
          <w:szCs w:val="18"/>
        </w:rPr>
        <w:t>R = 0,5</w:t>
      </w:r>
    </w:p>
    <w:p w:rsidR="00111A2A" w:rsidRPr="009A2D84" w:rsidRDefault="00111A2A" w:rsidP="00111A2A">
      <w:pPr>
        <w:ind w:left="720" w:hanging="360"/>
        <w:jc w:val="both"/>
        <w:rPr>
          <w:szCs w:val="18"/>
        </w:rPr>
      </w:pPr>
      <w:r w:rsidRPr="009A2D84">
        <w:rPr>
          <w:bCs/>
          <w:szCs w:val="18"/>
        </w:rPr>
        <w:t>d)</w:t>
      </w:r>
      <w:r w:rsidRPr="009A2D84">
        <w:rPr>
          <w:bCs/>
          <w:szCs w:val="18"/>
        </w:rPr>
        <w:tab/>
      </w:r>
      <w:r w:rsidRPr="009A2D84">
        <w:rPr>
          <w:szCs w:val="18"/>
        </w:rPr>
        <w:t>0,5 &gt; R &gt; 0</w:t>
      </w:r>
    </w:p>
    <w:p w:rsidR="00111A2A" w:rsidRDefault="00111A2A" w:rsidP="00111A2A">
      <w:pPr>
        <w:ind w:left="720" w:hanging="360"/>
        <w:jc w:val="both"/>
        <w:rPr>
          <w:szCs w:val="18"/>
        </w:rPr>
      </w:pPr>
      <w:r w:rsidRPr="009A2D84">
        <w:rPr>
          <w:bCs/>
          <w:szCs w:val="18"/>
        </w:rPr>
        <w:t>e)</w:t>
      </w:r>
      <w:r w:rsidRPr="009A2D84">
        <w:rPr>
          <w:bCs/>
          <w:szCs w:val="18"/>
        </w:rPr>
        <w:tab/>
      </w:r>
      <w:r w:rsidRPr="009A2D84">
        <w:rPr>
          <w:szCs w:val="18"/>
        </w:rPr>
        <w:t>R = 0</w:t>
      </w:r>
    </w:p>
    <w:p w:rsidR="00302BE2" w:rsidRPr="00111A2A" w:rsidRDefault="00302BE2" w:rsidP="00111A2A"/>
    <w:sectPr w:rsidR="00302BE2" w:rsidRPr="00111A2A" w:rsidSect="00111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1A2A"/>
    <w:rsid w:val="00111A2A"/>
    <w:rsid w:val="001773BC"/>
    <w:rsid w:val="0023395C"/>
    <w:rsid w:val="00302BE2"/>
    <w:rsid w:val="00D807A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DF3B8-3489-47C7-AB3A-0F906F05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