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C67" w:rsidRDefault="00B20C67" w:rsidP="00B20C67">
      <w:pPr>
        <w:ind w:left="360" w:hanging="360"/>
        <w:jc w:val="both"/>
        <w:rPr>
          <w:szCs w:val="20"/>
        </w:rPr>
      </w:pPr>
      <w:bookmarkStart w:id="0" w:name="_GoBack"/>
      <w:bookmarkEnd w:id="0"/>
      <w:r>
        <w:rPr>
          <w:b/>
          <w:bCs/>
        </w:rPr>
        <w:t xml:space="preserve">   </w:t>
      </w:r>
      <w:r>
        <w:rPr>
          <w:szCs w:val="20"/>
        </w:rPr>
        <w:t xml:space="preserve"> </w:t>
      </w:r>
    </w:p>
    <w:p w:rsidR="00B20C67" w:rsidRDefault="00B20C67" w:rsidP="00B20C67">
      <w:pPr>
        <w:ind w:left="360"/>
        <w:jc w:val="both"/>
        <w:rPr>
          <w:szCs w:val="20"/>
        </w:rPr>
      </w:pPr>
      <w:r>
        <w:rPr>
          <w:szCs w:val="20"/>
        </w:rPr>
        <w:t xml:space="preserve">Selecione a alternativa que completa corretamente as lacunas do texto abaixo. </w:t>
      </w:r>
    </w:p>
    <w:p w:rsidR="00B20C67" w:rsidRDefault="00B20C67" w:rsidP="00B20C67">
      <w:pPr>
        <w:ind w:left="360" w:hanging="360"/>
        <w:jc w:val="both"/>
        <w:rPr>
          <w:szCs w:val="20"/>
        </w:rPr>
      </w:pPr>
    </w:p>
    <w:p w:rsidR="00B20C67" w:rsidRDefault="00B20C67" w:rsidP="00B20C67">
      <w:pPr>
        <w:ind w:left="360"/>
        <w:jc w:val="both"/>
        <w:rPr>
          <w:szCs w:val="20"/>
        </w:rPr>
      </w:pPr>
      <w:r>
        <w:rPr>
          <w:szCs w:val="20"/>
        </w:rPr>
        <w:t>Para descrever o espectro das radiações eletromagnéticas emitidas por um corpo a uma determinada temperatura, Max Planck introduziu a hipótese de que a luz tem valores de energia que obedecem a uma distribuição................... , ou seja, a luz é constituída de um enorme número de .................., os quanta de luz, mais tarde denominados ................... .A alternativa que completa corretamente as lacunas do texto é:</w:t>
      </w:r>
    </w:p>
    <w:p w:rsidR="00B20C67" w:rsidRDefault="00B20C67" w:rsidP="00B20C67">
      <w:pPr>
        <w:ind w:left="360" w:hanging="360"/>
        <w:jc w:val="both"/>
        <w:rPr>
          <w:b/>
          <w:bCs/>
          <w:szCs w:val="20"/>
        </w:rPr>
      </w:pPr>
    </w:p>
    <w:p w:rsidR="00B20C67" w:rsidRPr="001C6FC5" w:rsidRDefault="00B20C67" w:rsidP="00B20C67">
      <w:pPr>
        <w:ind w:left="720" w:hanging="360"/>
        <w:jc w:val="both"/>
        <w:rPr>
          <w:szCs w:val="20"/>
        </w:rPr>
      </w:pPr>
      <w:r w:rsidRPr="001C6FC5">
        <w:rPr>
          <w:bCs/>
          <w:szCs w:val="20"/>
        </w:rPr>
        <w:t>a)</w:t>
      </w:r>
      <w:r w:rsidRPr="001C6FC5">
        <w:rPr>
          <w:bCs/>
          <w:szCs w:val="20"/>
        </w:rPr>
        <w:tab/>
      </w:r>
      <w:r w:rsidRPr="001C6FC5">
        <w:rPr>
          <w:szCs w:val="20"/>
        </w:rPr>
        <w:t>quantizada - partículas - fótons</w:t>
      </w:r>
    </w:p>
    <w:p w:rsidR="00B20C67" w:rsidRPr="001C6FC5" w:rsidRDefault="00B20C67" w:rsidP="00B20C67">
      <w:pPr>
        <w:ind w:left="720" w:hanging="360"/>
        <w:jc w:val="both"/>
        <w:rPr>
          <w:szCs w:val="20"/>
        </w:rPr>
      </w:pPr>
      <w:r w:rsidRPr="001C6FC5">
        <w:rPr>
          <w:bCs/>
          <w:szCs w:val="20"/>
        </w:rPr>
        <w:t>b)</w:t>
      </w:r>
      <w:r w:rsidRPr="001C6FC5">
        <w:rPr>
          <w:bCs/>
          <w:szCs w:val="20"/>
        </w:rPr>
        <w:tab/>
      </w:r>
      <w:r w:rsidRPr="001C6FC5">
        <w:rPr>
          <w:szCs w:val="20"/>
        </w:rPr>
        <w:t>quantizada - ondas - elétrons</w:t>
      </w:r>
    </w:p>
    <w:p w:rsidR="00B20C67" w:rsidRPr="001C6FC5" w:rsidRDefault="00B20C67" w:rsidP="00B20C67">
      <w:pPr>
        <w:ind w:left="720" w:hanging="360"/>
        <w:jc w:val="both"/>
        <w:rPr>
          <w:szCs w:val="20"/>
        </w:rPr>
      </w:pPr>
      <w:r w:rsidRPr="001C6FC5">
        <w:rPr>
          <w:bCs/>
          <w:szCs w:val="20"/>
        </w:rPr>
        <w:t>c)</w:t>
      </w:r>
      <w:r w:rsidRPr="001C6FC5">
        <w:rPr>
          <w:bCs/>
          <w:szCs w:val="20"/>
        </w:rPr>
        <w:tab/>
      </w:r>
      <w:r w:rsidRPr="001C6FC5">
        <w:rPr>
          <w:szCs w:val="20"/>
        </w:rPr>
        <w:t>contínua - partículas - fótons</w:t>
      </w:r>
    </w:p>
    <w:p w:rsidR="00B20C67" w:rsidRPr="001C6FC5" w:rsidRDefault="00B20C67" w:rsidP="00B20C67">
      <w:pPr>
        <w:ind w:left="720" w:hanging="360"/>
        <w:jc w:val="both"/>
        <w:rPr>
          <w:szCs w:val="20"/>
        </w:rPr>
      </w:pPr>
      <w:r w:rsidRPr="001C6FC5">
        <w:rPr>
          <w:bCs/>
          <w:szCs w:val="20"/>
        </w:rPr>
        <w:t>d)</w:t>
      </w:r>
      <w:r w:rsidRPr="001C6FC5">
        <w:rPr>
          <w:bCs/>
          <w:szCs w:val="20"/>
        </w:rPr>
        <w:tab/>
      </w:r>
      <w:r w:rsidRPr="001C6FC5">
        <w:rPr>
          <w:szCs w:val="20"/>
        </w:rPr>
        <w:t>contínua - ondas - fótons</w:t>
      </w:r>
    </w:p>
    <w:p w:rsidR="00B20C67" w:rsidRDefault="00B20C67" w:rsidP="00B20C67">
      <w:pPr>
        <w:ind w:left="720" w:hanging="360"/>
        <w:jc w:val="both"/>
        <w:rPr>
          <w:szCs w:val="20"/>
        </w:rPr>
      </w:pPr>
      <w:r w:rsidRPr="001C6FC5">
        <w:rPr>
          <w:bCs/>
          <w:szCs w:val="20"/>
        </w:rPr>
        <w:t>e)</w:t>
      </w:r>
      <w:r w:rsidRPr="001C6FC5">
        <w:rPr>
          <w:bCs/>
          <w:szCs w:val="20"/>
        </w:rPr>
        <w:tab/>
      </w:r>
      <w:r w:rsidRPr="001C6FC5">
        <w:rPr>
          <w:szCs w:val="20"/>
        </w:rPr>
        <w:t>contínua - partículas - elétrons</w:t>
      </w:r>
    </w:p>
    <w:p w:rsidR="00302BE2" w:rsidRPr="00B20C67" w:rsidRDefault="00302BE2" w:rsidP="00B20C67"/>
    <w:sectPr w:rsidR="00302BE2" w:rsidRPr="00B20C67" w:rsidSect="00B20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0C67"/>
    <w:rsid w:val="001773BC"/>
    <w:rsid w:val="0018368E"/>
    <w:rsid w:val="0023395C"/>
    <w:rsid w:val="00302BE2"/>
    <w:rsid w:val="00B20C6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DB550-B724-4F1A-AED7-FE73A099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