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16C" w:rsidRDefault="00CB416C" w:rsidP="00CB416C">
      <w:pPr>
        <w:ind w:left="360" w:hanging="360"/>
        <w:jc w:val="both"/>
        <w:rPr>
          <w:b/>
          <w:bCs/>
          <w:szCs w:val="22"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b/>
          <w:bCs/>
          <w:szCs w:val="22"/>
        </w:rPr>
        <w:t xml:space="preserve"> </w:t>
      </w:r>
    </w:p>
    <w:p w:rsidR="00CB416C" w:rsidRDefault="00CB416C" w:rsidP="00CB416C">
      <w:pPr>
        <w:ind w:left="360"/>
        <w:jc w:val="both"/>
        <w:rPr>
          <w:szCs w:val="22"/>
        </w:rPr>
      </w:pPr>
      <w:r>
        <w:rPr>
          <w:szCs w:val="22"/>
        </w:rPr>
        <w:t xml:space="preserve">É um fato conhecido da ciência que asteróides presentes no sistema solar eventualmente passam próximos à Terra, havendo inclusive possibilidade de colisão. Considere que um asteróide cuja velocidade em relação à Terra seja de     10 km/s se choque com o nosso planeta. Supondo que esse asteróide é esférico com um raio de </w:t>
      </w:r>
      <w:smartTag w:uri="urn:schemas-microsoft-com:office:smarttags" w:element="metricconverter">
        <w:smartTagPr>
          <w:attr w:name="ProductID" w:val="3 km"/>
        </w:smartTagPr>
        <w:r>
          <w:rPr>
            <w:szCs w:val="22"/>
          </w:rPr>
          <w:t>3 km</w:t>
        </w:r>
      </w:smartTag>
      <w:r>
        <w:rPr>
          <w:szCs w:val="22"/>
        </w:rPr>
        <w:t xml:space="preserve"> e tenha uma densidade de 10 g/cm</w:t>
      </w:r>
      <w:r>
        <w:rPr>
          <w:szCs w:val="22"/>
          <w:vertAlign w:val="superscript"/>
        </w:rPr>
        <w:t>3</w:t>
      </w:r>
      <w:r>
        <w:rPr>
          <w:szCs w:val="22"/>
        </w:rPr>
        <w:t>, julgue os itens.</w:t>
      </w:r>
    </w:p>
    <w:p w:rsidR="00CB416C" w:rsidRPr="009C4127" w:rsidRDefault="00CB416C" w:rsidP="00CB416C">
      <w:pPr>
        <w:ind w:left="720" w:hanging="360"/>
        <w:jc w:val="both"/>
        <w:rPr>
          <w:szCs w:val="22"/>
        </w:rPr>
      </w:pPr>
      <w:r w:rsidRPr="009C4127">
        <w:rPr>
          <w:bCs/>
        </w:rPr>
        <w:t>00.</w:t>
      </w:r>
      <w:r w:rsidRPr="009C4127">
        <w:rPr>
          <w:bCs/>
        </w:rPr>
        <w:tab/>
      </w:r>
      <w:r w:rsidRPr="009C4127">
        <w:rPr>
          <w:szCs w:val="22"/>
        </w:rPr>
        <w:t>A energia liberada no impacto será maior que toda a energia consumida pela espécie humana em um dia, admitindo-se que uma pessoa em média consome por dia 20.000J de energia (levando-se em conta produção industrial, conforto térmico, iluminação e operação de eletrodomésticos).</w:t>
      </w:r>
    </w:p>
    <w:p w:rsidR="00CB416C" w:rsidRPr="009C4127" w:rsidRDefault="00CB416C" w:rsidP="00CB416C">
      <w:pPr>
        <w:ind w:left="720" w:hanging="360"/>
        <w:jc w:val="both"/>
        <w:rPr>
          <w:szCs w:val="22"/>
        </w:rPr>
      </w:pPr>
      <w:r w:rsidRPr="009C4127">
        <w:rPr>
          <w:bCs/>
        </w:rPr>
        <w:t>01.</w:t>
      </w:r>
      <w:r w:rsidRPr="009C4127">
        <w:rPr>
          <w:bCs/>
        </w:rPr>
        <w:tab/>
      </w:r>
      <w:r w:rsidRPr="009C4127">
        <w:rPr>
          <w:szCs w:val="22"/>
        </w:rPr>
        <w:t>Considerando que uma bomba de hidrogênio libera energia equivalente a 10</w:t>
      </w:r>
      <w:r w:rsidRPr="009C4127">
        <w:rPr>
          <w:szCs w:val="22"/>
          <w:vertAlign w:val="superscript"/>
        </w:rPr>
        <w:t>16</w:t>
      </w:r>
      <w:r w:rsidRPr="009C4127">
        <w:rPr>
          <w:szCs w:val="22"/>
        </w:rPr>
        <w:t xml:space="preserve"> J, se toda a energia cinética do asteróide for transferida à Terra, o impacto será equivalente à explosão de mais de um milhão de bombas H.</w:t>
      </w:r>
    </w:p>
    <w:p w:rsidR="00CB416C" w:rsidRPr="009C4127" w:rsidRDefault="00CB416C" w:rsidP="00CB416C">
      <w:pPr>
        <w:ind w:left="720" w:hanging="360"/>
        <w:jc w:val="both"/>
        <w:rPr>
          <w:szCs w:val="22"/>
        </w:rPr>
      </w:pPr>
      <w:r w:rsidRPr="009C4127">
        <w:rPr>
          <w:bCs/>
        </w:rPr>
        <w:t>02.</w:t>
      </w:r>
      <w:r w:rsidRPr="009C4127">
        <w:rPr>
          <w:bCs/>
        </w:rPr>
        <w:tab/>
      </w:r>
      <w:r w:rsidRPr="009C4127">
        <w:rPr>
          <w:szCs w:val="22"/>
        </w:rPr>
        <w:t xml:space="preserve">O impacto será suficiente para evaporar toda a água da Terra cujo volume é aproximadamente </w:t>
      </w:r>
      <w:smartTag w:uri="urn:schemas-microsoft-com:office:smarttags" w:element="metricconverter">
        <w:smartTagPr>
          <w:attr w:name="ProductID" w:val="1018 m3"/>
        </w:smartTagPr>
        <w:r w:rsidRPr="009C4127">
          <w:rPr>
            <w:szCs w:val="22"/>
          </w:rPr>
          <w:t>10</w:t>
        </w:r>
        <w:r w:rsidRPr="009C4127">
          <w:rPr>
            <w:szCs w:val="22"/>
            <w:vertAlign w:val="superscript"/>
          </w:rPr>
          <w:t>18</w:t>
        </w:r>
        <w:r w:rsidRPr="009C4127">
          <w:rPr>
            <w:szCs w:val="22"/>
          </w:rPr>
          <w:t xml:space="preserve"> m</w:t>
        </w:r>
        <w:r w:rsidRPr="009C4127">
          <w:rPr>
            <w:szCs w:val="22"/>
            <w:vertAlign w:val="superscript"/>
          </w:rPr>
          <w:t>3</w:t>
        </w:r>
      </w:smartTag>
      <w:r w:rsidRPr="009C4127">
        <w:rPr>
          <w:szCs w:val="22"/>
        </w:rPr>
        <w:t>, dado que o calor latente da água é 540 cal/g.</w:t>
      </w:r>
    </w:p>
    <w:p w:rsidR="00CB416C" w:rsidRDefault="00CB416C" w:rsidP="00CB416C">
      <w:pPr>
        <w:ind w:left="720" w:hanging="360"/>
        <w:jc w:val="both"/>
        <w:rPr>
          <w:szCs w:val="22"/>
        </w:rPr>
      </w:pPr>
      <w:r w:rsidRPr="009C4127">
        <w:rPr>
          <w:bCs/>
        </w:rPr>
        <w:t>03.</w:t>
      </w:r>
      <w:r w:rsidRPr="009C4127">
        <w:rPr>
          <w:bCs/>
        </w:rPr>
        <w:tab/>
      </w:r>
      <w:r w:rsidRPr="009C4127">
        <w:rPr>
          <w:szCs w:val="22"/>
        </w:rPr>
        <w:t>Considerando que a velocidade da Terra é 30 km/s, o impacto será suficiente para alterar a velocidade da Terra em mais que 10%.</w:t>
      </w:r>
    </w:p>
    <w:p w:rsidR="00302BE2" w:rsidRPr="00CB416C" w:rsidRDefault="00302BE2" w:rsidP="00CB416C"/>
    <w:sectPr w:rsidR="00302BE2" w:rsidRPr="00CB416C" w:rsidSect="00CB4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416C"/>
    <w:rsid w:val="001773BC"/>
    <w:rsid w:val="0023395C"/>
    <w:rsid w:val="00302BE2"/>
    <w:rsid w:val="00A4269D"/>
    <w:rsid w:val="00CB416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F46A7-2940-4D1B-BD62-F4E7337B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