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99" w:rsidRPr="00022C6D" w:rsidRDefault="00E76099" w:rsidP="00E7609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E76099" w:rsidRPr="00CE7E30" w:rsidRDefault="00E76099" w:rsidP="00E76099">
      <w:pPr>
        <w:ind w:left="360"/>
        <w:jc w:val="both"/>
      </w:pPr>
      <w:r w:rsidRPr="00CE7E30">
        <w:t>A fórmula de Balmer-Rydberg, expressa por</w:t>
      </w:r>
      <w:r>
        <w:t xml:space="preserve"> </w:t>
      </w:r>
      <w:r w:rsidRPr="000B7F23">
        <w:rPr>
          <w:position w:val="-26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1.1pt" o:ole="">
            <v:imagedata r:id="rId4" o:title=""/>
          </v:shape>
          <o:OLEObject Type="Embed" ProgID="Equation.3" ShapeID="_x0000_i1025" DrawAspect="Content" ObjectID="_1536351012" r:id="rId5"/>
        </w:object>
      </w:r>
      <w:r w:rsidRPr="00CE7E30">
        <w:t xml:space="preserve"> em que</w:t>
      </w:r>
      <w:r>
        <w:t xml:space="preserve"> </w:t>
      </w:r>
    </w:p>
    <w:p w:rsidR="00E76099" w:rsidRPr="00CE7E30" w:rsidRDefault="00E76099" w:rsidP="00E76099">
      <w:pPr>
        <w:ind w:left="720" w:hanging="360"/>
        <w:jc w:val="both"/>
      </w:pPr>
      <w:r w:rsidRPr="00CE7E30">
        <w:t>•</w:t>
      </w:r>
      <w:r>
        <w:tab/>
      </w:r>
      <w:r w:rsidRPr="000B7F23">
        <w:rPr>
          <w:position w:val="-6"/>
        </w:rPr>
        <w:object w:dxaOrig="180" w:dyaOrig="240">
          <v:shape id="_x0000_i1026" type="#_x0000_t75" style="width:8.85pt;height:12.1pt" o:ole="">
            <v:imagedata r:id="rId6" o:title=""/>
          </v:shape>
          <o:OLEObject Type="Embed" ProgID="Equation.3" ShapeID="_x0000_i1026" DrawAspect="Content" ObjectID="_1536351013" r:id="rId7"/>
        </w:object>
      </w:r>
      <w:r w:rsidRPr="00CE7E30">
        <w:t>é o comprimento de onda de uma linha do espectro de emissão do hidrogênio, H;</w:t>
      </w:r>
    </w:p>
    <w:p w:rsidR="00E76099" w:rsidRPr="00CE7E30" w:rsidRDefault="00E76099" w:rsidP="00E76099">
      <w:pPr>
        <w:ind w:left="720" w:hanging="360"/>
        <w:jc w:val="both"/>
      </w:pPr>
      <w:r w:rsidRPr="00CE7E30">
        <w:t>•</w:t>
      </w:r>
      <w:r>
        <w:tab/>
      </w:r>
      <w:r w:rsidRPr="00CE7E30">
        <w:t>RH é a constante de Rydberg para o hidrogênio;</w:t>
      </w:r>
    </w:p>
    <w:p w:rsidR="00E76099" w:rsidRPr="00CE7E30" w:rsidRDefault="00E76099" w:rsidP="00E76099">
      <w:pPr>
        <w:ind w:left="720" w:hanging="360"/>
        <w:jc w:val="both"/>
      </w:pPr>
      <w:r w:rsidRPr="00CE7E30">
        <w:t>•</w:t>
      </w:r>
      <w:r>
        <w:tab/>
      </w:r>
      <w:r w:rsidRPr="00CE7E30">
        <w:t>nf e ni são números inteiros, com nf &lt; ni,</w:t>
      </w:r>
      <w:r>
        <w:t xml:space="preserve">  </w:t>
      </w:r>
      <w:r w:rsidRPr="00CE7E30">
        <w:t>foi obtida a partir da análise de resultados experimentais e sugere que as linhas espectrais</w:t>
      </w:r>
      <w:r>
        <w:t xml:space="preserve"> </w:t>
      </w:r>
      <w:r w:rsidRPr="00CE7E30">
        <w:t>de emissão do hidrogênio estão relacionadas a números inteiros.</w:t>
      </w:r>
    </w:p>
    <w:p w:rsidR="00E76099" w:rsidRDefault="00E76099" w:rsidP="00E76099">
      <w:pPr>
        <w:ind w:left="360" w:hanging="360"/>
        <w:jc w:val="both"/>
      </w:pPr>
    </w:p>
    <w:p w:rsidR="00E76099" w:rsidRPr="00CE7E30" w:rsidRDefault="00E76099" w:rsidP="00E76099">
      <w:pPr>
        <w:ind w:left="360"/>
        <w:jc w:val="both"/>
      </w:pPr>
      <w:r w:rsidRPr="00CE7E30">
        <w:t>Explique o modo como o cientista dinamarquês Niels Böhr, por meio de procedimentos</w:t>
      </w:r>
      <w:r>
        <w:t xml:space="preserve"> </w:t>
      </w:r>
      <w:r w:rsidRPr="00CE7E30">
        <w:t>teóricos, obteve a fórmula de Balmer-Rydberg e destaque os aspectos novos de sua teoria.</w:t>
      </w:r>
    </w:p>
    <w:p w:rsidR="00302BE2" w:rsidRPr="00E76099" w:rsidRDefault="00302BE2" w:rsidP="00E76099"/>
    <w:sectPr w:rsidR="00302BE2" w:rsidRPr="00E76099" w:rsidSect="00E76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099"/>
    <w:rsid w:val="001773BC"/>
    <w:rsid w:val="0023395C"/>
    <w:rsid w:val="00302BE2"/>
    <w:rsid w:val="00B60E31"/>
    <w:rsid w:val="00D969A5"/>
    <w:rsid w:val="00E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2F3E1-B26D-4323-AD21-6579ACED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