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DA" w:rsidRPr="00A71332" w:rsidRDefault="002205DA" w:rsidP="002205DA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2205DA" w:rsidRPr="00A71332" w:rsidRDefault="002205DA" w:rsidP="002205DA">
      <w:pPr>
        <w:ind w:left="360"/>
        <w:jc w:val="both"/>
        <w:rPr>
          <w:bCs/>
        </w:rPr>
      </w:pPr>
      <w:r w:rsidRPr="00A71332">
        <w:rPr>
          <w:bCs/>
        </w:rPr>
        <w:t>As teorias propostas por Einstein fornecem modelos</w:t>
      </w:r>
      <w:r>
        <w:rPr>
          <w:bCs/>
        </w:rPr>
        <w:t xml:space="preserve"> </w:t>
      </w:r>
      <w:r w:rsidRPr="00A71332">
        <w:rPr>
          <w:bCs/>
        </w:rPr>
        <w:t>que prevêem a geometria do universo e sua evolução.</w:t>
      </w:r>
      <w:r>
        <w:rPr>
          <w:bCs/>
        </w:rPr>
        <w:t xml:space="preserve"> </w:t>
      </w:r>
      <w:r w:rsidRPr="00A71332">
        <w:rPr>
          <w:bCs/>
        </w:rPr>
        <w:t>Considere um universo curvo com curvatura positiva.</w:t>
      </w:r>
      <w:r>
        <w:rPr>
          <w:bCs/>
        </w:rPr>
        <w:t xml:space="preserve"> </w:t>
      </w:r>
      <w:r w:rsidRPr="00A71332">
        <w:rPr>
          <w:bCs/>
        </w:rPr>
        <w:t>Para visualizar este modelo pense em uma esfera em</w:t>
      </w:r>
      <w:r>
        <w:rPr>
          <w:bCs/>
        </w:rPr>
        <w:t xml:space="preserve"> </w:t>
      </w:r>
      <w:r w:rsidRPr="00A71332">
        <w:rPr>
          <w:bCs/>
        </w:rPr>
        <w:t>que, num instante fixo, o universo estivesse em sua</w:t>
      </w:r>
      <w:r>
        <w:rPr>
          <w:bCs/>
        </w:rPr>
        <w:t xml:space="preserve"> </w:t>
      </w:r>
      <w:r w:rsidRPr="00A71332">
        <w:rPr>
          <w:bCs/>
        </w:rPr>
        <w:t>superfície</w:t>
      </w:r>
      <w:r w:rsidRPr="00A71332">
        <w:t xml:space="preserve">. </w:t>
      </w:r>
      <w:r w:rsidRPr="00A71332">
        <w:rPr>
          <w:bCs/>
        </w:rPr>
        <w:t>Seu raio seria dado por uma função linear</w:t>
      </w:r>
      <w:r>
        <w:rPr>
          <w:bCs/>
        </w:rPr>
        <w:t xml:space="preserve"> </w:t>
      </w:r>
      <w:r w:rsidRPr="00A71332">
        <w:rPr>
          <w:bCs/>
        </w:rPr>
        <w:t>do tempo t, isto é R=H.t, onde H é a constante de</w:t>
      </w:r>
      <w:r>
        <w:rPr>
          <w:bCs/>
        </w:rPr>
        <w:t xml:space="preserve"> </w:t>
      </w:r>
      <w:r w:rsidRPr="00A71332">
        <w:rPr>
          <w:bCs/>
        </w:rPr>
        <w:t>Hubble. A expansão do universo seria descrita pelo</w:t>
      </w:r>
      <w:r>
        <w:rPr>
          <w:bCs/>
        </w:rPr>
        <w:t xml:space="preserve"> </w:t>
      </w:r>
      <w:r w:rsidRPr="00A71332">
        <w:rPr>
          <w:bCs/>
        </w:rPr>
        <w:t>aumento do raio R. A diferença essencial entre a</w:t>
      </w:r>
      <w:r>
        <w:rPr>
          <w:bCs/>
        </w:rPr>
        <w:t xml:space="preserve"> </w:t>
      </w:r>
      <w:r w:rsidRPr="00A71332">
        <w:rPr>
          <w:bCs/>
        </w:rPr>
        <w:t>visualização geométrica dessa esfera e o que é</w:t>
      </w:r>
      <w:r>
        <w:rPr>
          <w:bCs/>
        </w:rPr>
        <w:t xml:space="preserve"> </w:t>
      </w:r>
      <w:r w:rsidRPr="00A71332">
        <w:rPr>
          <w:bCs/>
        </w:rPr>
        <w:t>descrito pelo modelo é que a superfície da esfera</w:t>
      </w:r>
      <w:r>
        <w:rPr>
          <w:bCs/>
        </w:rPr>
        <w:t xml:space="preserve"> </w:t>
      </w:r>
      <w:r w:rsidRPr="00A71332">
        <w:rPr>
          <w:bCs/>
        </w:rPr>
        <w:t>visualizada tem duas dimensões, enquanto aquela</w:t>
      </w:r>
      <w:r>
        <w:rPr>
          <w:bCs/>
        </w:rPr>
        <w:t xml:space="preserve"> </w:t>
      </w:r>
      <w:r w:rsidRPr="00A71332">
        <w:rPr>
          <w:bCs/>
        </w:rPr>
        <w:t>proposta por Einstein tem três. A semelhança é que,</w:t>
      </w:r>
      <w:r>
        <w:rPr>
          <w:bCs/>
        </w:rPr>
        <w:t xml:space="preserve"> </w:t>
      </w:r>
      <w:r w:rsidRPr="00A71332">
        <w:rPr>
          <w:bCs/>
        </w:rPr>
        <w:t>em ambos os casos, se andarmos continuamente em</w:t>
      </w:r>
      <w:r>
        <w:rPr>
          <w:bCs/>
        </w:rPr>
        <w:t xml:space="preserve"> </w:t>
      </w:r>
      <w:r w:rsidRPr="00A71332">
        <w:rPr>
          <w:bCs/>
        </w:rPr>
        <w:t>uma direção e com velocidade superior à da</w:t>
      </w:r>
      <w:r>
        <w:rPr>
          <w:bCs/>
        </w:rPr>
        <w:t xml:space="preserve"> </w:t>
      </w:r>
      <w:r w:rsidRPr="00A71332">
        <w:rPr>
          <w:bCs/>
        </w:rPr>
        <w:t>expansão, retornaremos ao ponto de partida.</w:t>
      </w:r>
      <w:r>
        <w:rPr>
          <w:bCs/>
        </w:rPr>
        <w:t xml:space="preserve">  </w:t>
      </w:r>
      <w:r w:rsidRPr="00A71332">
        <w:rPr>
          <w:bCs/>
        </w:rPr>
        <w:t>Considere que nessa geometria o perímetro dessa</w:t>
      </w:r>
      <w:r>
        <w:rPr>
          <w:bCs/>
        </w:rPr>
        <w:t xml:space="preserve"> </w:t>
      </w:r>
      <w:r w:rsidRPr="00A71332">
        <w:rPr>
          <w:bCs/>
        </w:rPr>
        <w:t xml:space="preserve">esfera seja dado por </w:t>
      </w:r>
      <w:r w:rsidRPr="00C63AEF">
        <w:rPr>
          <w:bCs/>
          <w:position w:val="-6"/>
        </w:rPr>
        <w:object w:dxaOrig="7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4.85pt" o:ole="">
            <v:imagedata r:id="rId4" o:title=""/>
          </v:shape>
          <o:OLEObject Type="Embed" ProgID="Equation.3" ShapeID="_x0000_i1025" DrawAspect="Content" ObjectID="_1536351070" r:id="rId5"/>
        </w:object>
      </w:r>
      <w:r w:rsidRPr="00A71332">
        <w:rPr>
          <w:bCs/>
        </w:rPr>
        <w:t>e leve em conta duas</w:t>
      </w:r>
      <w:r>
        <w:rPr>
          <w:bCs/>
        </w:rPr>
        <w:t xml:space="preserve"> </w:t>
      </w:r>
      <w:r w:rsidRPr="00A71332">
        <w:rPr>
          <w:bCs/>
        </w:rPr>
        <w:t>situações estáticas, nas quais a expansão do universo</w:t>
      </w:r>
      <w:r>
        <w:rPr>
          <w:bCs/>
        </w:rPr>
        <w:t xml:space="preserve"> </w:t>
      </w:r>
      <w:r w:rsidRPr="00A71332">
        <w:rPr>
          <w:bCs/>
        </w:rPr>
        <w:t>foi congelada. Se na primeira, quando o universo tinha</w:t>
      </w:r>
      <w:r>
        <w:rPr>
          <w:bCs/>
        </w:rPr>
        <w:t xml:space="preserve"> </w:t>
      </w:r>
      <w:r w:rsidRPr="00A71332">
        <w:rPr>
          <w:bCs/>
        </w:rPr>
        <w:t>raio R</w:t>
      </w:r>
      <w:r w:rsidRPr="00A71332">
        <w:rPr>
          <w:bCs/>
          <w:vertAlign w:val="subscript"/>
        </w:rPr>
        <w:t>0</w:t>
      </w:r>
      <w:r w:rsidRPr="00A71332">
        <w:rPr>
          <w:bCs/>
        </w:rPr>
        <w:t>, o tempo para um raio de luz dar uma volta</w:t>
      </w:r>
      <w:r>
        <w:rPr>
          <w:bCs/>
        </w:rPr>
        <w:t xml:space="preserve"> </w:t>
      </w:r>
      <w:r w:rsidRPr="00A71332">
        <w:rPr>
          <w:bCs/>
        </w:rPr>
        <w:t>completa no universo tivesse sido t</w:t>
      </w:r>
      <w:r w:rsidRPr="00A71332">
        <w:rPr>
          <w:bCs/>
          <w:vertAlign w:val="subscript"/>
        </w:rPr>
        <w:t>0</w:t>
      </w:r>
      <w:r w:rsidRPr="00A71332">
        <w:rPr>
          <w:bCs/>
        </w:rPr>
        <w:t xml:space="preserve"> = 1.10</w:t>
      </w:r>
      <w:r w:rsidRPr="00A71332">
        <w:rPr>
          <w:bCs/>
          <w:vertAlign w:val="superscript"/>
        </w:rPr>
        <w:t>10</w:t>
      </w:r>
      <w:r w:rsidRPr="00A71332">
        <w:rPr>
          <w:bCs/>
        </w:rPr>
        <w:t xml:space="preserve"> anos, qual</w:t>
      </w:r>
      <w:r>
        <w:rPr>
          <w:bCs/>
        </w:rPr>
        <w:t xml:space="preserve"> </w:t>
      </w:r>
      <w:r w:rsidRPr="00A71332">
        <w:rPr>
          <w:bCs/>
        </w:rPr>
        <w:t>será o tempo necessário para um raio de luz dar uma</w:t>
      </w:r>
      <w:r>
        <w:rPr>
          <w:bCs/>
        </w:rPr>
        <w:t xml:space="preserve"> </w:t>
      </w:r>
      <w:r w:rsidRPr="00A71332">
        <w:rPr>
          <w:bCs/>
        </w:rPr>
        <w:t>volta completa no universo quando o seu raio for 2R</w:t>
      </w:r>
      <w:r w:rsidRPr="00A71332">
        <w:rPr>
          <w:bCs/>
          <w:vertAlign w:val="subscript"/>
        </w:rPr>
        <w:t>0</w:t>
      </w:r>
      <w:r w:rsidRPr="00A71332">
        <w:rPr>
          <w:bCs/>
        </w:rPr>
        <w:t>?</w:t>
      </w:r>
    </w:p>
    <w:p w:rsidR="002205DA" w:rsidRPr="00A71332" w:rsidRDefault="002205DA" w:rsidP="002205DA">
      <w:pPr>
        <w:ind w:left="720" w:hanging="360"/>
        <w:jc w:val="both"/>
      </w:pPr>
      <w:r w:rsidRPr="00A71332">
        <w:t>a)</w:t>
      </w:r>
      <w:r>
        <w:tab/>
      </w:r>
      <w:r w:rsidRPr="00A71332">
        <w:t>t = 2.10</w:t>
      </w:r>
      <w:r w:rsidRPr="00A71332">
        <w:rPr>
          <w:vertAlign w:val="superscript"/>
        </w:rPr>
        <w:t>10</w:t>
      </w:r>
      <w:r w:rsidRPr="00A71332">
        <w:t xml:space="preserve"> anos.</w:t>
      </w:r>
    </w:p>
    <w:p w:rsidR="002205DA" w:rsidRPr="00A71332" w:rsidRDefault="002205DA" w:rsidP="002205DA">
      <w:pPr>
        <w:ind w:left="720" w:hanging="360"/>
        <w:jc w:val="both"/>
      </w:pPr>
      <w:r w:rsidRPr="00A71332">
        <w:t>b)</w:t>
      </w:r>
      <w:r>
        <w:tab/>
      </w:r>
      <w:r w:rsidRPr="00A71332">
        <w:t>t = 4.10</w:t>
      </w:r>
      <w:r w:rsidRPr="00A71332">
        <w:rPr>
          <w:vertAlign w:val="superscript"/>
        </w:rPr>
        <w:t>10</w:t>
      </w:r>
      <w:r w:rsidRPr="00A71332">
        <w:t xml:space="preserve"> anos.</w:t>
      </w:r>
    </w:p>
    <w:p w:rsidR="002205DA" w:rsidRPr="00A71332" w:rsidRDefault="002205DA" w:rsidP="002205DA">
      <w:pPr>
        <w:ind w:left="720" w:hanging="360"/>
        <w:jc w:val="both"/>
      </w:pPr>
      <w:r w:rsidRPr="00A71332">
        <w:t>c)</w:t>
      </w:r>
      <w:r>
        <w:tab/>
      </w:r>
      <w:r w:rsidRPr="00A71332">
        <w:t>t = 1.10</w:t>
      </w:r>
      <w:r w:rsidRPr="00A71332">
        <w:rPr>
          <w:vertAlign w:val="superscript"/>
        </w:rPr>
        <w:t>20</w:t>
      </w:r>
      <w:r w:rsidRPr="00A71332">
        <w:t xml:space="preserve"> anos.</w:t>
      </w:r>
    </w:p>
    <w:p w:rsidR="002205DA" w:rsidRPr="00A71332" w:rsidRDefault="002205DA" w:rsidP="002205DA">
      <w:pPr>
        <w:ind w:left="720" w:hanging="360"/>
        <w:jc w:val="both"/>
      </w:pPr>
      <w:r w:rsidRPr="00A71332">
        <w:t>d)</w:t>
      </w:r>
      <w:r>
        <w:tab/>
      </w:r>
      <w:r w:rsidRPr="00A71332">
        <w:t>t = 2.10</w:t>
      </w:r>
      <w:r w:rsidRPr="00A71332">
        <w:rPr>
          <w:vertAlign w:val="superscript"/>
        </w:rPr>
        <w:t>20</w:t>
      </w:r>
      <w:r w:rsidRPr="00A71332">
        <w:t xml:space="preserve"> anos.</w:t>
      </w:r>
    </w:p>
    <w:p w:rsidR="002205DA" w:rsidRPr="00A71332" w:rsidRDefault="002205DA" w:rsidP="002205DA">
      <w:pPr>
        <w:ind w:left="720" w:hanging="360"/>
        <w:jc w:val="both"/>
      </w:pPr>
      <w:r w:rsidRPr="00A71332">
        <w:t>e)</w:t>
      </w:r>
      <w:r>
        <w:tab/>
      </w:r>
      <w:r w:rsidRPr="00A71332">
        <w:t>t = 1.10</w:t>
      </w:r>
      <w:r w:rsidRPr="00A71332">
        <w:rPr>
          <w:vertAlign w:val="superscript"/>
        </w:rPr>
        <w:t>40</w:t>
      </w:r>
      <w:r w:rsidRPr="00A71332">
        <w:t xml:space="preserve"> anos.</w:t>
      </w:r>
    </w:p>
    <w:p w:rsidR="00302BE2" w:rsidRPr="002205DA" w:rsidRDefault="00302BE2" w:rsidP="002205DA"/>
    <w:sectPr w:rsidR="00302BE2" w:rsidRPr="00220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05DA"/>
    <w:rsid w:val="001773BC"/>
    <w:rsid w:val="002205DA"/>
    <w:rsid w:val="0023395C"/>
    <w:rsid w:val="00302BE2"/>
    <w:rsid w:val="00B66A3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B692C-ACB2-43D6-AFFB-73ACFD42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