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FC" w:rsidRPr="007269AA" w:rsidRDefault="002920FC" w:rsidP="002920FC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2920FC" w:rsidRPr="007269AA" w:rsidRDefault="002920FC" w:rsidP="002920FC">
      <w:pPr>
        <w:ind w:left="360"/>
        <w:jc w:val="both"/>
      </w:pPr>
      <w:r w:rsidRPr="007269AA">
        <w:t>Todos os corpos trocam energia com seu ambiente através da emissão e da absorção de ondas eletromagnéticas em todas as freqüências.  Um corpo negro é um corpo que absorve toda onda eletromagnética nele incidente, sendo que também apresenta a máxima eficiência de emissão.  A intensidade das ondas emitidas por um corpo negro só depende da temperatura desse corpo.  O corpo humano à temperatura normal de 37ºC pode ser considerado como um corpo negro.  Considere que a velocidade das ondas eletromagnéticas é igual a 3,0 x 10</w:t>
      </w:r>
      <w:r w:rsidRPr="007269AA">
        <w:rPr>
          <w:vertAlign w:val="superscript"/>
        </w:rPr>
        <w:t>3</w:t>
      </w:r>
      <w:r w:rsidRPr="007269AA">
        <w:t xml:space="preserve"> m/s.</w:t>
      </w:r>
    </w:p>
    <w:p w:rsidR="002920FC" w:rsidRPr="007269AA" w:rsidRDefault="002920FC" w:rsidP="002920FC">
      <w:pPr>
        <w:ind w:left="720" w:hanging="360"/>
        <w:jc w:val="both"/>
      </w:pPr>
      <w:r w:rsidRPr="007269AA">
        <w:t>a)</w:t>
      </w:r>
      <w:r>
        <w:tab/>
      </w:r>
      <w:r w:rsidRPr="007269AA">
        <w:t>A figura abaixo mostra a intensidade das ondas eletromagnéticas emitidas por um corpo negro a 37ºC em função da freqüência.  Qual é o comprimento de onda correspondente à freqüência para a qual a intensidade é mínima?</w:t>
      </w:r>
    </w:p>
    <w:p w:rsidR="002920FC" w:rsidRPr="007269AA" w:rsidRDefault="002920FC" w:rsidP="002920FC">
      <w:pPr>
        <w:ind w:left="720" w:hanging="360"/>
        <w:jc w:val="both"/>
      </w:pPr>
      <w:r w:rsidRPr="007269AA">
        <w:t>b)</w:t>
      </w:r>
      <w:r>
        <w:tab/>
      </w:r>
      <w:r w:rsidRPr="007269AA">
        <w:t>Se um corpo negro cuja temperatura absoluta é T se encontra num ambiente cuja temperatura absoluta é T</w:t>
      </w:r>
      <w:r w:rsidRPr="007269AA">
        <w:rPr>
          <w:vertAlign w:val="subscript"/>
        </w:rPr>
        <w:t>a</w:t>
      </w:r>
      <w:r w:rsidRPr="007269AA">
        <w:t xml:space="preserve">, a potência líquida que ele perde por emissão e a absorção de ondas eletromagnéticas é dada por  </w:t>
      </w:r>
      <w:r w:rsidRPr="007269AA">
        <w:rPr>
          <w:position w:val="-10"/>
        </w:rPr>
        <w:object w:dxaOrig="1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5pt;height:17.2pt" o:ole="">
            <v:imagedata r:id="rId4" o:title=""/>
          </v:shape>
          <o:OLEObject Type="Embed" ProgID="Equation.3" ShapeID="_x0000_i1025" DrawAspect="Content" ObjectID="_1536351081" r:id="rId5"/>
        </w:object>
      </w:r>
      <w:r w:rsidRPr="007269AA">
        <w:t xml:space="preserve">, onde A é a área da superfície do corpo e </w:t>
      </w:r>
      <w:r w:rsidRPr="007269AA">
        <w:rPr>
          <w:position w:val="-8"/>
        </w:rPr>
        <w:object w:dxaOrig="1860" w:dyaOrig="320">
          <v:shape id="_x0000_i1026" type="#_x0000_t75" style="width:92.9pt;height:15.8pt" o:ole="">
            <v:imagedata r:id="rId6" o:title=""/>
          </v:shape>
          <o:OLEObject Type="Embed" ProgID="Equation.3" ShapeID="_x0000_i1026" DrawAspect="Content" ObjectID="_1536351082" r:id="rId7"/>
        </w:object>
      </w:r>
      <w:r w:rsidRPr="007269AA">
        <w:t xml:space="preserve">. Usando como referência uma pessoa com </w:t>
      </w:r>
      <w:smartTag w:uri="urn:schemas-microsoft-com:office:smarttags" w:element="metricconverter">
        <w:smartTagPr>
          <w:attr w:name="ProductID" w:val="1,70 m"/>
        </w:smartTagPr>
        <w:r w:rsidRPr="007269AA">
          <w:t>1,70 m</w:t>
        </w:r>
      </w:smartTag>
      <w:r w:rsidRPr="007269AA">
        <w:t xml:space="preserve"> de altura e </w:t>
      </w:r>
      <w:smartTag w:uri="urn:schemas-microsoft-com:office:smarttags" w:element="metricconverter">
        <w:smartTagPr>
          <w:attr w:name="ProductID" w:val="70 kg"/>
        </w:smartTagPr>
        <w:r w:rsidRPr="007269AA">
          <w:t>70 kg</w:t>
        </w:r>
      </w:smartTag>
      <w:r w:rsidRPr="007269AA">
        <w:t xml:space="preserve"> de massa, faça uma estimativa da área da superfície do corpo humano.  A partir da área estimada, calcule a perda total diária de energia por emissão e absorção de ondas eletromagnéticas por essa pessoa se ela se encontra num ambiente a 27ºC.  Aproxime a duração de 1 dia por 9,0 x 10</w:t>
      </w:r>
      <w:r w:rsidRPr="007269AA">
        <w:rPr>
          <w:vertAlign w:val="superscript"/>
        </w:rPr>
        <w:t>4</w:t>
      </w:r>
      <w:r w:rsidRPr="007269AA">
        <w:t xml:space="preserve"> s.</w:t>
      </w:r>
    </w:p>
    <w:p w:rsidR="002920FC" w:rsidRPr="007269AA" w:rsidRDefault="002920FC" w:rsidP="002920FC">
      <w:pPr>
        <w:ind w:left="360" w:hanging="360"/>
        <w:jc w:val="both"/>
      </w:pPr>
    </w:p>
    <w:p w:rsidR="002920FC" w:rsidRPr="007269AA" w:rsidRDefault="002920FC" w:rsidP="002920FC">
      <w:pPr>
        <w:ind w:left="360" w:hanging="360"/>
        <w:jc w:val="center"/>
      </w:pPr>
      <w:r w:rsidRPr="007269AA">
        <w:pict>
          <v:shape id="_x0000_i1027" type="#_x0000_t75" style="width:152.85pt;height:111.95pt">
            <v:imagedata r:id="rId8" o:title="" gain="142470f" blacklevel="-7864f" grayscale="t"/>
          </v:shape>
        </w:pict>
      </w:r>
    </w:p>
    <w:p w:rsidR="00302BE2" w:rsidRPr="002920FC" w:rsidRDefault="00302BE2" w:rsidP="002920FC"/>
    <w:sectPr w:rsidR="00302BE2" w:rsidRPr="00292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0FC"/>
    <w:rsid w:val="000B4D6C"/>
    <w:rsid w:val="001773BC"/>
    <w:rsid w:val="0023395C"/>
    <w:rsid w:val="002920F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37E74-3901-4324-A377-ECACA847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