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DB" w:rsidRPr="00A608A9" w:rsidRDefault="00257CDB" w:rsidP="00257CDB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57CDB" w:rsidRPr="00932D4F" w:rsidRDefault="00257CDB" w:rsidP="00257CDB">
      <w:pPr>
        <w:ind w:left="360"/>
        <w:jc w:val="both"/>
      </w:pPr>
      <w:r w:rsidRPr="00932D4F">
        <w:t>O período do movimento de translação do Sol em torno do centro de nossa galáxia, a Via Láctea, é da ordem de 200 milhões de anos. Esse movimento deve-se à grande aglomeração das estrelas da galáxia em seu centro.</w:t>
      </w:r>
    </w:p>
    <w:p w:rsidR="00257CDB" w:rsidRPr="00932D4F" w:rsidRDefault="00257CDB" w:rsidP="00257CDB">
      <w:pPr>
        <w:ind w:left="360"/>
        <w:jc w:val="both"/>
      </w:pPr>
      <w:r w:rsidRPr="00932D4F">
        <w:t xml:space="preserve">Uma estimativa do número N de estrelas da Via Láctea pode ser obtida considerando que a massa média das estrelas é igual à massa do Sol. </w:t>
      </w:r>
    </w:p>
    <w:p w:rsidR="00257CDB" w:rsidRPr="00932D4F" w:rsidRDefault="00257CDB" w:rsidP="00257CDB">
      <w:pPr>
        <w:ind w:left="360"/>
        <w:jc w:val="both"/>
      </w:pPr>
      <w:r w:rsidRPr="00932D4F">
        <w:t>Calcule o valor de N.</w:t>
      </w:r>
    </w:p>
    <w:p w:rsidR="00302BE2" w:rsidRPr="00257CDB" w:rsidRDefault="00302BE2" w:rsidP="00257CDB"/>
    <w:sectPr w:rsidR="00302BE2" w:rsidRPr="00257CDB" w:rsidSect="00257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7CDB"/>
    <w:rsid w:val="001773BC"/>
    <w:rsid w:val="0023395C"/>
    <w:rsid w:val="00257CDB"/>
    <w:rsid w:val="00302BE2"/>
    <w:rsid w:val="00D969A5"/>
    <w:rsid w:val="00F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83CB3-5217-4A40-8D20-2F97305C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