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A04" w:rsidRPr="00095180" w:rsidRDefault="00A96A04" w:rsidP="00A96A04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96A04" w:rsidRPr="00606A84" w:rsidRDefault="00A96A04" w:rsidP="00A96A04">
      <w:pPr>
        <w:ind w:left="360"/>
        <w:jc w:val="both"/>
      </w:pPr>
      <w:r w:rsidRPr="00606A84">
        <w:t>O efeito fotoelétrico, explicado por Albert Einstein em 1905, constitui um dos marcos iniciais no desenvolvimento da Física Quântica. Assinale, dentre as alternativas a seguir, a única característica observada do efeito fotoelétrico que está de acordo com a previsão da Física Clássica, quando fotoelétrons são emitidos a partir do cátodo.</w:t>
      </w:r>
    </w:p>
    <w:p w:rsidR="00A96A04" w:rsidRPr="00606A84" w:rsidRDefault="00A96A04" w:rsidP="00A96A04">
      <w:pPr>
        <w:ind w:left="720" w:hanging="360"/>
        <w:jc w:val="both"/>
      </w:pPr>
      <w:r w:rsidRPr="00606A84">
        <w:t>a)</w:t>
      </w:r>
      <w:r w:rsidRPr="00606A84">
        <w:tab/>
        <w:t>A existência de uma freqüência de corte da radiação incidente.</w:t>
      </w:r>
    </w:p>
    <w:p w:rsidR="00A96A04" w:rsidRPr="00606A84" w:rsidRDefault="00A96A04" w:rsidP="00A96A04">
      <w:pPr>
        <w:ind w:left="720" w:hanging="360"/>
        <w:jc w:val="both"/>
      </w:pPr>
      <w:r w:rsidRPr="00606A84">
        <w:t>b)</w:t>
      </w:r>
      <w:r w:rsidRPr="00606A84">
        <w:tab/>
        <w:t>O crescimento da corrente fotoelétrica com a freqüência da radiação incidente.</w:t>
      </w:r>
    </w:p>
    <w:p w:rsidR="00A96A04" w:rsidRPr="00606A84" w:rsidRDefault="00A96A04" w:rsidP="00A96A04">
      <w:pPr>
        <w:ind w:left="720" w:hanging="360"/>
        <w:jc w:val="both"/>
      </w:pPr>
      <w:r w:rsidRPr="00606A84">
        <w:t>c)</w:t>
      </w:r>
      <w:r w:rsidRPr="00606A84">
        <w:tab/>
        <w:t>A ausência de intervalo de tempo apreciável entre a incidência de radiação no cátodo e o estabelecimento da corrente fotoelétrica.</w:t>
      </w:r>
    </w:p>
    <w:p w:rsidR="00A96A04" w:rsidRPr="00606A84" w:rsidRDefault="00A96A04" w:rsidP="00A96A04">
      <w:pPr>
        <w:ind w:left="720" w:hanging="360"/>
        <w:jc w:val="both"/>
      </w:pPr>
      <w:r w:rsidRPr="00606A84">
        <w:t>d)</w:t>
      </w:r>
      <w:r w:rsidRPr="00606A84">
        <w:tab/>
        <w:t>O crescimento da corrente fotoelétrica com a intensidade da radiação incidente.</w:t>
      </w:r>
    </w:p>
    <w:p w:rsidR="00A96A04" w:rsidRPr="00606A84" w:rsidRDefault="00A96A04" w:rsidP="00A96A04">
      <w:pPr>
        <w:ind w:left="720" w:hanging="360"/>
        <w:jc w:val="both"/>
      </w:pPr>
      <w:r w:rsidRPr="00606A84">
        <w:t>e)</w:t>
      </w:r>
      <w:r w:rsidRPr="00606A84">
        <w:tab/>
        <w:t>A dependência da energia cinética dos fotoelétrons com a freqüência da radiação incidente.</w:t>
      </w:r>
    </w:p>
    <w:p w:rsidR="00302BE2" w:rsidRPr="00A96A04" w:rsidRDefault="00302BE2" w:rsidP="00A96A04"/>
    <w:sectPr w:rsidR="00302BE2" w:rsidRPr="00A96A04" w:rsidSect="00A96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6A04"/>
    <w:rsid w:val="00077291"/>
    <w:rsid w:val="001773BC"/>
    <w:rsid w:val="0023395C"/>
    <w:rsid w:val="00302BE2"/>
    <w:rsid w:val="00A96A0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E2866-D1D1-4A0C-BD95-E686E6D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