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54" w:rsidRPr="003C5E70" w:rsidRDefault="00553954" w:rsidP="00553954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53954" w:rsidRPr="00474BCA" w:rsidRDefault="00553954" w:rsidP="00553954">
      <w:pPr>
        <w:ind w:left="360"/>
        <w:jc w:val="both"/>
      </w:pPr>
      <w:r w:rsidRPr="00474BCA">
        <w:t>Em um laboratório de física, foi realizado um experimento de efeito fotoelétrico, no qual foram utilizadas 5 fontes de radiação do tipo violeta, sendo que cada uma delas possuía uma intensidade diferente das outras.</w:t>
      </w:r>
    </w:p>
    <w:p w:rsidR="00553954" w:rsidRPr="00474BCA" w:rsidRDefault="00553954" w:rsidP="00553954">
      <w:pPr>
        <w:ind w:left="360"/>
        <w:jc w:val="both"/>
      </w:pPr>
      <w:r w:rsidRPr="00474BCA">
        <w:t>Com respeito ao experimento descrito acima, pode–se afirmar que:</w:t>
      </w:r>
    </w:p>
    <w:p w:rsidR="00553954" w:rsidRPr="00474BCA" w:rsidRDefault="00553954" w:rsidP="00553954">
      <w:pPr>
        <w:ind w:left="720" w:hanging="360"/>
        <w:jc w:val="both"/>
      </w:pPr>
      <w:r w:rsidRPr="00474BCA">
        <w:t>a)</w:t>
      </w:r>
      <w:r w:rsidRPr="00474BCA">
        <w:tab/>
        <w:t>a energia cinética de cada fotoelétron produzido era inversamente proporcional à constante de Planck.</w:t>
      </w:r>
    </w:p>
    <w:p w:rsidR="00553954" w:rsidRPr="00474BCA" w:rsidRDefault="00553954" w:rsidP="00553954">
      <w:pPr>
        <w:ind w:left="720" w:hanging="360"/>
        <w:jc w:val="both"/>
      </w:pPr>
      <w:r w:rsidRPr="00474BCA">
        <w:t>b)</w:t>
      </w:r>
      <w:r w:rsidRPr="00474BCA">
        <w:tab/>
        <w:t>quanto maior a intensidade da fonte de radiação utilizada, maior era a energia dos fotoelétrons produzidos.</w:t>
      </w:r>
    </w:p>
    <w:p w:rsidR="00553954" w:rsidRPr="00474BCA" w:rsidRDefault="00553954" w:rsidP="00553954">
      <w:pPr>
        <w:ind w:left="720" w:hanging="360"/>
        <w:jc w:val="both"/>
      </w:pPr>
      <w:r w:rsidRPr="00474BCA">
        <w:t>c)</w:t>
      </w:r>
      <w:r w:rsidRPr="00474BCA">
        <w:tab/>
        <w:t>ao variar a intensidade da fonte de radiação a freqüência da radiação também variava.</w:t>
      </w:r>
    </w:p>
    <w:p w:rsidR="00553954" w:rsidRPr="00474BCA" w:rsidRDefault="00553954" w:rsidP="00553954">
      <w:pPr>
        <w:ind w:left="720" w:hanging="360"/>
        <w:jc w:val="both"/>
      </w:pPr>
      <w:r w:rsidRPr="00474BCA">
        <w:t>d)</w:t>
      </w:r>
      <w:r w:rsidRPr="00474BCA">
        <w:tab/>
        <w:t>quanto menor a intensidade da fonte de radiação utilizada, maior será o número de fotoelétrons produzidos.</w:t>
      </w:r>
    </w:p>
    <w:p w:rsidR="00553954" w:rsidRPr="00474BCA" w:rsidRDefault="00553954" w:rsidP="00553954">
      <w:pPr>
        <w:ind w:left="720" w:hanging="360"/>
        <w:jc w:val="both"/>
      </w:pPr>
      <w:r w:rsidRPr="00474BCA">
        <w:t>e)</w:t>
      </w:r>
      <w:r w:rsidRPr="00474BCA">
        <w:tab/>
        <w:t>as energias cinéticas dos fotoelétrons produzidos por qualquer das fontes de radiação utilizadas eram iguais.</w:t>
      </w:r>
    </w:p>
    <w:p w:rsidR="00302BE2" w:rsidRPr="00553954" w:rsidRDefault="00302BE2" w:rsidP="00553954"/>
    <w:sectPr w:rsidR="00302BE2" w:rsidRPr="00553954" w:rsidSect="00553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3954"/>
    <w:rsid w:val="001773BC"/>
    <w:rsid w:val="0023395C"/>
    <w:rsid w:val="00302BE2"/>
    <w:rsid w:val="00553954"/>
    <w:rsid w:val="00D969A5"/>
    <w:rsid w:val="00D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FFD6E-16F8-4883-9D17-201754A8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