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5D7" w:rsidRPr="008857D0" w:rsidRDefault="002955D7" w:rsidP="002955D7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2955D7" w:rsidRPr="009734E1" w:rsidRDefault="002955D7" w:rsidP="002955D7">
      <w:pPr>
        <w:ind w:left="360"/>
        <w:jc w:val="both"/>
      </w:pPr>
      <w:r w:rsidRPr="009734E1">
        <w:t>De acordo com a relatividade restrita desenvolvida por Albert Einstein e outros, analise as afirmativas e conclua.</w:t>
      </w:r>
    </w:p>
    <w:p w:rsidR="002955D7" w:rsidRPr="009734E1" w:rsidRDefault="002955D7" w:rsidP="002955D7">
      <w:pPr>
        <w:ind w:left="720" w:hanging="360"/>
        <w:jc w:val="both"/>
      </w:pPr>
      <w:r w:rsidRPr="009734E1">
        <w:t>00.</w:t>
      </w:r>
      <w:r w:rsidRPr="009734E1">
        <w:tab/>
        <w:t>Todas as leis da física são as mesmas em todos os sistemas de referência inerciais.</w:t>
      </w:r>
    </w:p>
    <w:p w:rsidR="002955D7" w:rsidRPr="009734E1" w:rsidRDefault="002955D7" w:rsidP="002955D7">
      <w:pPr>
        <w:ind w:left="720" w:hanging="360"/>
        <w:jc w:val="both"/>
      </w:pPr>
      <w:r w:rsidRPr="009734E1">
        <w:t>01.</w:t>
      </w:r>
      <w:r w:rsidRPr="009734E1">
        <w:tab/>
        <w:t>Eventos simultâneos para um observador são obrigatoriamente simultâneos para outro observador que se encontra em movimento em relação ao primeiro.</w:t>
      </w:r>
    </w:p>
    <w:p w:rsidR="002955D7" w:rsidRPr="009734E1" w:rsidRDefault="002955D7" w:rsidP="002955D7">
      <w:pPr>
        <w:ind w:left="720" w:hanging="360"/>
        <w:jc w:val="both"/>
      </w:pPr>
      <w:r w:rsidRPr="009734E1">
        <w:t>02.</w:t>
      </w:r>
      <w:r w:rsidRPr="009734E1">
        <w:tab/>
        <w:t>O movimento absoluto pode ser obtido através da contração das distâncias.</w:t>
      </w:r>
    </w:p>
    <w:p w:rsidR="002955D7" w:rsidRPr="009734E1" w:rsidRDefault="002955D7" w:rsidP="002955D7">
      <w:pPr>
        <w:ind w:left="720" w:hanging="360"/>
        <w:jc w:val="both"/>
      </w:pPr>
      <w:r w:rsidRPr="009734E1">
        <w:t>03.</w:t>
      </w:r>
      <w:r w:rsidRPr="009734E1">
        <w:tab/>
        <w:t>A velocidade da luz no vácuo tem o mesmo valor em todos os referenciais inerciais, independente da velocidade do observador ou da velocidade da fonte emitindo luz.</w:t>
      </w:r>
    </w:p>
    <w:p w:rsidR="002955D7" w:rsidRPr="009734E1" w:rsidRDefault="002955D7" w:rsidP="002955D7">
      <w:pPr>
        <w:ind w:left="720" w:hanging="360"/>
        <w:jc w:val="both"/>
      </w:pPr>
      <w:r w:rsidRPr="009734E1">
        <w:t>04.</w:t>
      </w:r>
      <w:r w:rsidRPr="009734E1">
        <w:tab/>
        <w:t>Comprimentos de corpos em movimento são medidos como mais curtos na direção do movimento.</w:t>
      </w:r>
    </w:p>
    <w:p w:rsidR="00302BE2" w:rsidRPr="002955D7" w:rsidRDefault="00302BE2" w:rsidP="002955D7"/>
    <w:sectPr w:rsidR="00302BE2" w:rsidRPr="002955D7" w:rsidSect="002955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955D7"/>
    <w:rsid w:val="001773BC"/>
    <w:rsid w:val="0023395C"/>
    <w:rsid w:val="0028175E"/>
    <w:rsid w:val="002955D7"/>
    <w:rsid w:val="00302BE2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9DF483-B774-401A-BA37-28C35DCD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2016-09-26T02:26:00Z</dcterms:created>
  <dcterms:modified xsi:type="dcterms:W3CDTF">2016-09-26T02:26:00Z</dcterms:modified>
</cp:coreProperties>
</file>