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B9" w:rsidRPr="001C016E" w:rsidRDefault="005675B9" w:rsidP="005675B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675B9" w:rsidRPr="000871A9" w:rsidRDefault="005675B9" w:rsidP="005675B9">
      <w:pPr>
        <w:ind w:left="360"/>
        <w:jc w:val="both"/>
      </w:pPr>
      <w:r w:rsidRPr="000871A9">
        <w:t>Sobre efeito fotoelétrico, considere as seguintes afirmações.</w:t>
      </w:r>
    </w:p>
    <w:p w:rsidR="005675B9" w:rsidRPr="000871A9" w:rsidRDefault="005675B9" w:rsidP="005675B9">
      <w:pPr>
        <w:ind w:left="720" w:hanging="360"/>
        <w:jc w:val="both"/>
      </w:pPr>
      <w:r w:rsidRPr="000871A9">
        <w:t>I.</w:t>
      </w:r>
      <w:r w:rsidRPr="000871A9">
        <w:tab/>
        <w:t>No efeito fotoelétrico o número de elétrons arrancados aumenta com o aumento da intensidade da radiação incidente.</w:t>
      </w:r>
    </w:p>
    <w:p w:rsidR="005675B9" w:rsidRPr="000871A9" w:rsidRDefault="005675B9" w:rsidP="005675B9">
      <w:pPr>
        <w:ind w:left="720" w:hanging="360"/>
        <w:jc w:val="both"/>
      </w:pPr>
      <w:r w:rsidRPr="000871A9">
        <w:t>II.</w:t>
      </w:r>
      <w:r w:rsidRPr="000871A9">
        <w:tab/>
        <w:t>O efeito fotoelétrico só é obtido quando a freqüência da radiação é igual ou superior a um valor mínimo chamado freqüência de corte.</w:t>
      </w:r>
    </w:p>
    <w:p w:rsidR="005675B9" w:rsidRPr="000871A9" w:rsidRDefault="005675B9" w:rsidP="005675B9">
      <w:pPr>
        <w:ind w:left="720" w:hanging="360"/>
        <w:jc w:val="both"/>
      </w:pPr>
      <w:r w:rsidRPr="000871A9">
        <w:t>III.</w:t>
      </w:r>
      <w:r w:rsidRPr="000871A9">
        <w:tab/>
        <w:t>A energia cinética dos elétrons arrancados no efeito fotoelétrico depende da intensidade da radiação incidente e não depende da freqüência dessa radiação.</w:t>
      </w:r>
    </w:p>
    <w:p w:rsidR="005675B9" w:rsidRPr="000871A9" w:rsidRDefault="005675B9" w:rsidP="005675B9">
      <w:pPr>
        <w:ind w:left="360" w:hanging="360"/>
        <w:jc w:val="both"/>
      </w:pPr>
    </w:p>
    <w:p w:rsidR="005675B9" w:rsidRPr="000871A9" w:rsidRDefault="005675B9" w:rsidP="005675B9">
      <w:pPr>
        <w:ind w:left="360"/>
        <w:jc w:val="both"/>
      </w:pPr>
      <w:r w:rsidRPr="000871A9">
        <w:t>Quais estão corretas?</w:t>
      </w:r>
    </w:p>
    <w:p w:rsidR="005675B9" w:rsidRPr="000871A9" w:rsidRDefault="005675B9" w:rsidP="005675B9">
      <w:pPr>
        <w:ind w:left="720" w:hanging="360"/>
        <w:jc w:val="both"/>
      </w:pPr>
      <w:r w:rsidRPr="000871A9">
        <w:t>a)</w:t>
      </w:r>
      <w:r w:rsidRPr="000871A9">
        <w:tab/>
        <w:t>Apenas I.</w:t>
      </w:r>
    </w:p>
    <w:p w:rsidR="005675B9" w:rsidRPr="000871A9" w:rsidRDefault="005675B9" w:rsidP="005675B9">
      <w:pPr>
        <w:ind w:left="720" w:hanging="360"/>
        <w:jc w:val="both"/>
      </w:pPr>
      <w:r w:rsidRPr="000871A9">
        <w:t>b)</w:t>
      </w:r>
      <w:r w:rsidRPr="000871A9">
        <w:tab/>
        <w:t>Apenas II.</w:t>
      </w:r>
    </w:p>
    <w:p w:rsidR="005675B9" w:rsidRPr="000871A9" w:rsidRDefault="005675B9" w:rsidP="005675B9">
      <w:pPr>
        <w:ind w:left="720" w:hanging="360"/>
        <w:jc w:val="both"/>
      </w:pPr>
      <w:r w:rsidRPr="000871A9">
        <w:t>c)</w:t>
      </w:r>
      <w:r w:rsidRPr="000871A9">
        <w:tab/>
        <w:t>Apenas I e II.</w:t>
      </w:r>
    </w:p>
    <w:p w:rsidR="005675B9" w:rsidRPr="000871A9" w:rsidRDefault="005675B9" w:rsidP="005675B9">
      <w:pPr>
        <w:ind w:left="720" w:hanging="360"/>
        <w:jc w:val="both"/>
      </w:pPr>
      <w:r w:rsidRPr="000871A9">
        <w:t>d)</w:t>
      </w:r>
      <w:r w:rsidRPr="000871A9">
        <w:tab/>
        <w:t>Apenas II e III.</w:t>
      </w:r>
    </w:p>
    <w:p w:rsidR="005675B9" w:rsidRPr="000871A9" w:rsidRDefault="005675B9" w:rsidP="005675B9">
      <w:pPr>
        <w:ind w:left="720" w:hanging="360"/>
        <w:jc w:val="both"/>
      </w:pPr>
      <w:r w:rsidRPr="000871A9">
        <w:t>e)</w:t>
      </w:r>
      <w:r w:rsidRPr="000871A9">
        <w:tab/>
        <w:t>I, II e III.</w:t>
      </w:r>
    </w:p>
    <w:p w:rsidR="00302BE2" w:rsidRPr="005675B9" w:rsidRDefault="00302BE2" w:rsidP="005675B9"/>
    <w:sectPr w:rsidR="00302BE2" w:rsidRPr="005675B9" w:rsidSect="00567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5B9"/>
    <w:rsid w:val="001773BC"/>
    <w:rsid w:val="0022495A"/>
    <w:rsid w:val="0023395C"/>
    <w:rsid w:val="00302BE2"/>
    <w:rsid w:val="005675B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31215-5172-4231-95E6-9707A900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