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8C" w:rsidRPr="00953D39" w:rsidRDefault="006C438C" w:rsidP="006C438C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6C438C" w:rsidRPr="00C7793F" w:rsidRDefault="006C438C" w:rsidP="006C438C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 xml:space="preserve">Pelo modelo descrito nesse texto, é </w:t>
      </w:r>
      <w:r w:rsidRPr="00C7793F">
        <w:rPr>
          <w:b/>
          <w:bCs/>
          <w:sz w:val="18"/>
          <w:szCs w:val="18"/>
        </w:rPr>
        <w:t xml:space="preserve">CORRETO </w:t>
      </w:r>
      <w:r w:rsidRPr="00C7793F">
        <w:rPr>
          <w:sz w:val="18"/>
          <w:szCs w:val="18"/>
        </w:rPr>
        <w:t>afirmar que</w:t>
      </w:r>
    </w:p>
    <w:p w:rsidR="006C438C" w:rsidRPr="00C7793F" w:rsidRDefault="006C438C" w:rsidP="006C438C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a)</w:t>
      </w:r>
      <w:r w:rsidRPr="00C7793F">
        <w:rPr>
          <w:sz w:val="18"/>
          <w:szCs w:val="18"/>
        </w:rPr>
        <w:tab/>
        <w:t xml:space="preserve">a velocidade dos elétrons nas órbitas aumenta quando </w:t>
      </w:r>
      <w:r w:rsidRPr="00C7793F">
        <w:rPr>
          <w:iCs/>
          <w:sz w:val="18"/>
          <w:szCs w:val="18"/>
        </w:rPr>
        <w:t xml:space="preserve">n </w:t>
      </w:r>
      <w:r w:rsidRPr="00C7793F">
        <w:rPr>
          <w:sz w:val="18"/>
          <w:szCs w:val="18"/>
        </w:rPr>
        <w:t>aumenta.</w:t>
      </w:r>
    </w:p>
    <w:p w:rsidR="006C438C" w:rsidRPr="00C7793F" w:rsidRDefault="006C438C" w:rsidP="006C438C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b)</w:t>
      </w:r>
      <w:r w:rsidRPr="00C7793F">
        <w:rPr>
          <w:sz w:val="18"/>
          <w:szCs w:val="18"/>
        </w:rPr>
        <w:tab/>
        <w:t xml:space="preserve">o diâmetro atômico fornecido pelo modelo (cerca de duas vezes o raio de Bohr) não é consistente com as dimensões atômicas obtidas por outros métodos, cerca de </w:t>
      </w:r>
      <w:r w:rsidRPr="00C7793F">
        <w:rPr>
          <w:iCs/>
          <w:sz w:val="18"/>
          <w:szCs w:val="18"/>
        </w:rPr>
        <w:t>10</w:t>
      </w:r>
      <w:r w:rsidRPr="00C7793F">
        <w:rPr>
          <w:iCs/>
          <w:sz w:val="18"/>
          <w:szCs w:val="18"/>
          <w:vertAlign w:val="superscript"/>
        </w:rPr>
        <w:t>–10</w:t>
      </w:r>
      <w:r w:rsidRPr="00C7793F">
        <w:rPr>
          <w:iCs/>
          <w:sz w:val="18"/>
          <w:szCs w:val="18"/>
        </w:rPr>
        <w:t xml:space="preserve"> m</w:t>
      </w:r>
      <w:r w:rsidRPr="00C7793F">
        <w:rPr>
          <w:sz w:val="18"/>
          <w:szCs w:val="18"/>
        </w:rPr>
        <w:t>.</w:t>
      </w:r>
    </w:p>
    <w:p w:rsidR="006C438C" w:rsidRPr="00C7793F" w:rsidRDefault="006C438C" w:rsidP="006C438C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c)</w:t>
      </w:r>
      <w:r w:rsidRPr="00C7793F">
        <w:rPr>
          <w:sz w:val="18"/>
          <w:szCs w:val="18"/>
        </w:rPr>
        <w:tab/>
        <w:t>o raio de Bohr é nove vezes menor que o raio da órbita cujo número quântico principal é igual a três.</w:t>
      </w:r>
    </w:p>
    <w:p w:rsidR="006C438C" w:rsidRPr="00C7793F" w:rsidRDefault="006C438C" w:rsidP="006C438C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d)</w:t>
      </w:r>
      <w:r w:rsidRPr="00C7793F">
        <w:rPr>
          <w:sz w:val="18"/>
          <w:szCs w:val="18"/>
        </w:rPr>
        <w:tab/>
        <w:t>a grandeza física momento angular não existia na Física Clássica, sendo criada por Bohr, exclusivamente para seu modelo.</w:t>
      </w:r>
    </w:p>
    <w:p w:rsidR="00302BE2" w:rsidRPr="006C438C" w:rsidRDefault="00302BE2" w:rsidP="006C438C"/>
    <w:sectPr w:rsidR="00302BE2" w:rsidRPr="006C438C" w:rsidSect="006C4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438C"/>
    <w:rsid w:val="001773BC"/>
    <w:rsid w:val="0023395C"/>
    <w:rsid w:val="00302BE2"/>
    <w:rsid w:val="00671C6E"/>
    <w:rsid w:val="006C438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4A35F-ECA3-462B-BE5C-472971A4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