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98" w:rsidRPr="00776592" w:rsidRDefault="00C15798" w:rsidP="00C15798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15798" w:rsidRPr="002171FE" w:rsidRDefault="00C15798" w:rsidP="00C15798">
      <w:pPr>
        <w:ind w:left="360"/>
        <w:jc w:val="both"/>
      </w:pPr>
      <w:r w:rsidRPr="002171FE">
        <w:t>Em 1947, Willard F. Libby descobriu que a quantidade de carbono-14 nos tecidos orgânicos mortos diminui a um ritmo constante com o passar do tempo. Assim, a medição dos valores de carbono-14 em um objeto nos dá pistas muito seguras sobre sua idade. Essa técnica é aplicável à madeira, carvão vegetal, sedimentos orgânicos, ossos, conchas marinhas, ou seja, todo material que conteve carbono em alguma de suas formas. A atividade devida ao carbono-14 em organismos vivos é de aproximadamente 15,3 desintegrações por minuto. Sendo a meia vida do carbono-14 de 5.730 anos, a descoberta de certo fóssil, por um arqueólogo, cujo carbono-14 apresenta 1,91 desintegrações por minuto, terá a provável idade de</w:t>
      </w:r>
    </w:p>
    <w:p w:rsidR="00C15798" w:rsidRPr="002171FE" w:rsidRDefault="00C15798" w:rsidP="00C15798">
      <w:pPr>
        <w:ind w:left="360" w:hanging="360"/>
        <w:jc w:val="both"/>
      </w:pPr>
    </w:p>
    <w:p w:rsidR="00C15798" w:rsidRPr="002171FE" w:rsidRDefault="00C15798" w:rsidP="00C15798">
      <w:pPr>
        <w:ind w:left="720" w:hanging="360"/>
        <w:jc w:val="both"/>
      </w:pPr>
      <w:r w:rsidRPr="002171FE">
        <w:t>a)</w:t>
      </w:r>
      <w:r w:rsidRPr="002171FE">
        <w:tab/>
        <w:t>5.730 anos.</w:t>
      </w:r>
    </w:p>
    <w:p w:rsidR="00C15798" w:rsidRPr="002171FE" w:rsidRDefault="00C15798" w:rsidP="00C15798">
      <w:pPr>
        <w:ind w:left="720" w:hanging="360"/>
        <w:jc w:val="both"/>
      </w:pPr>
      <w:r w:rsidRPr="002171FE">
        <w:t>b)</w:t>
      </w:r>
      <w:r w:rsidRPr="002171FE">
        <w:tab/>
        <w:t>11.470 anos.</w:t>
      </w:r>
    </w:p>
    <w:p w:rsidR="00C15798" w:rsidRPr="002171FE" w:rsidRDefault="00C15798" w:rsidP="00C15798">
      <w:pPr>
        <w:ind w:left="720" w:hanging="360"/>
        <w:jc w:val="both"/>
      </w:pPr>
      <w:r w:rsidRPr="002171FE">
        <w:t>c)</w:t>
      </w:r>
      <w:r w:rsidRPr="002171FE">
        <w:tab/>
        <w:t>17.190 anos.</w:t>
      </w:r>
    </w:p>
    <w:p w:rsidR="00C15798" w:rsidRPr="002171FE" w:rsidRDefault="00C15798" w:rsidP="00C15798">
      <w:pPr>
        <w:ind w:left="720" w:hanging="360"/>
        <w:jc w:val="both"/>
      </w:pPr>
      <w:r w:rsidRPr="002171FE">
        <w:t>d)</w:t>
      </w:r>
      <w:r w:rsidRPr="002171FE">
        <w:tab/>
        <w:t>22.920 anos.</w:t>
      </w:r>
    </w:p>
    <w:p w:rsidR="00C15798" w:rsidRPr="002171FE" w:rsidRDefault="00C15798" w:rsidP="00C15798">
      <w:pPr>
        <w:ind w:left="720" w:hanging="360"/>
        <w:jc w:val="both"/>
      </w:pPr>
      <w:r w:rsidRPr="002171FE">
        <w:t>e)</w:t>
      </w:r>
      <w:r w:rsidRPr="002171FE">
        <w:tab/>
        <w:t>2.865 anos.</w:t>
      </w:r>
    </w:p>
    <w:p w:rsidR="00302BE2" w:rsidRPr="00C15798" w:rsidRDefault="00302BE2" w:rsidP="00C15798"/>
    <w:sectPr w:rsidR="00302BE2" w:rsidRPr="00C15798" w:rsidSect="00C15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5798"/>
    <w:rsid w:val="001773BC"/>
    <w:rsid w:val="0023395C"/>
    <w:rsid w:val="00302BE2"/>
    <w:rsid w:val="00C15798"/>
    <w:rsid w:val="00D969A5"/>
    <w:rsid w:val="00F9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60DEA-A480-4A86-94F5-6596FCDC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