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428" w:rsidRPr="004A3C5A" w:rsidRDefault="00954428" w:rsidP="00954428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954428" w:rsidRPr="00066889" w:rsidRDefault="00954428" w:rsidP="00954428">
      <w:pPr>
        <w:ind w:left="360"/>
        <w:jc w:val="both"/>
      </w:pPr>
      <w:r w:rsidRPr="00066889">
        <w:t>Com a proximidade da inauguração do novo acelerador do Centro Europeu de Pesquisas Nucleares (Cern), uma partícula em especial ganhou os meios de comunicação: o bóson de Higgs. Proposta pelo físico Peter Higgs em 1964, essa partícula, se encontrada, explicará a massa (ou a falta dela), de todas as partículas elementares.</w:t>
      </w:r>
    </w:p>
    <w:p w:rsidR="00954428" w:rsidRPr="00066889" w:rsidRDefault="00954428" w:rsidP="00954428">
      <w:pPr>
        <w:ind w:left="360"/>
        <w:jc w:val="both"/>
      </w:pPr>
      <w:r w:rsidRPr="00066889">
        <w:t>“Os [físicos] teóricos se divertem discutindo o que seria pior: descobrir o bóson de Higgs com as propriedades previstas pelo modelo [das partículas elementares] ou descobrir que não há bóson de Higgs”, escreveu o físico John Ellis. O primeiro caso representaria mais um sucesso dessa teoria, mas não traria nada de novo para a física. [...] “A física tornará mais interessante se o bóson de Higgs não for encontrado, porque teremos de repensar tudo o que foi feito até agora”, comentou o físico brasileiro Roberto Salmeron, no Cern desde 1956.</w:t>
      </w:r>
    </w:p>
    <w:p w:rsidR="00954428" w:rsidRPr="00066889" w:rsidRDefault="00954428" w:rsidP="00954428">
      <w:pPr>
        <w:ind w:left="360" w:hanging="360"/>
        <w:jc w:val="right"/>
      </w:pPr>
      <w:r w:rsidRPr="00066889">
        <w:t xml:space="preserve">Adaptado de ZORZETTO, Ricardo, Ponto de Encontro: </w:t>
      </w:r>
    </w:p>
    <w:p w:rsidR="00954428" w:rsidRPr="00066889" w:rsidRDefault="00954428" w:rsidP="00954428">
      <w:pPr>
        <w:ind w:left="360" w:hanging="360"/>
        <w:jc w:val="right"/>
      </w:pPr>
      <w:r w:rsidRPr="00066889">
        <w:t xml:space="preserve">quase 10 mil pesquisadores, entre eles 68 brasileiros, fazem os ajustes </w:t>
      </w:r>
    </w:p>
    <w:p w:rsidR="00954428" w:rsidRPr="00066889" w:rsidRDefault="00954428" w:rsidP="00954428">
      <w:pPr>
        <w:ind w:left="360" w:hanging="360"/>
        <w:jc w:val="right"/>
        <w:rPr>
          <w:b/>
        </w:rPr>
      </w:pPr>
      <w:r w:rsidRPr="00066889">
        <w:t xml:space="preserve">finais no maior acelerador de partículas do mundo. </w:t>
      </w:r>
      <w:r w:rsidRPr="00066889">
        <w:rPr>
          <w:b/>
        </w:rPr>
        <w:t xml:space="preserve">Pesquisa </w:t>
      </w:r>
    </w:p>
    <w:p w:rsidR="00954428" w:rsidRPr="00066889" w:rsidRDefault="00954428" w:rsidP="00954428">
      <w:pPr>
        <w:ind w:left="360" w:hanging="360"/>
        <w:jc w:val="right"/>
      </w:pPr>
      <w:r w:rsidRPr="00066889">
        <w:rPr>
          <w:b/>
        </w:rPr>
        <w:t>FAPESP</w:t>
      </w:r>
      <w:r w:rsidRPr="00066889">
        <w:t>, São Paulo, n.147, p. 17-27, mai.2008.</w:t>
      </w:r>
    </w:p>
    <w:p w:rsidR="00954428" w:rsidRPr="00066889" w:rsidRDefault="00954428" w:rsidP="00954428">
      <w:pPr>
        <w:ind w:left="360" w:hanging="360"/>
        <w:jc w:val="both"/>
      </w:pPr>
    </w:p>
    <w:p w:rsidR="00954428" w:rsidRPr="00066889" w:rsidRDefault="00954428" w:rsidP="00954428">
      <w:pPr>
        <w:ind w:left="360"/>
        <w:jc w:val="both"/>
      </w:pPr>
      <w:r w:rsidRPr="00066889">
        <w:t>Considerando a História da Física e as expectativas construídas em torno do experimento do Cern, pode-se afirmar, EXCETO, que</w:t>
      </w:r>
    </w:p>
    <w:p w:rsidR="00954428" w:rsidRPr="00066889" w:rsidRDefault="00954428" w:rsidP="00954428">
      <w:pPr>
        <w:ind w:left="360" w:hanging="360"/>
        <w:jc w:val="both"/>
      </w:pPr>
    </w:p>
    <w:p w:rsidR="00954428" w:rsidRPr="00066889" w:rsidRDefault="00954428" w:rsidP="00954428">
      <w:pPr>
        <w:ind w:left="720" w:hanging="360"/>
        <w:jc w:val="both"/>
      </w:pPr>
      <w:r w:rsidRPr="00066889">
        <w:t>a)</w:t>
      </w:r>
      <w:r w:rsidRPr="00066889">
        <w:tab/>
        <w:t xml:space="preserve">as Leis do Movimento, como formuladas no </w:t>
      </w:r>
      <w:r w:rsidRPr="00066889">
        <w:rPr>
          <w:i/>
          <w:iCs/>
        </w:rPr>
        <w:t xml:space="preserve">Principia </w:t>
      </w:r>
      <w:r w:rsidRPr="00066889">
        <w:t>de Newton, são indiferentes à existência do bóson de Higgs.</w:t>
      </w:r>
    </w:p>
    <w:p w:rsidR="00954428" w:rsidRPr="00066889" w:rsidRDefault="00954428" w:rsidP="00954428">
      <w:pPr>
        <w:ind w:left="720" w:hanging="360"/>
        <w:jc w:val="both"/>
      </w:pPr>
      <w:r w:rsidRPr="00066889">
        <w:t>b)</w:t>
      </w:r>
      <w:r w:rsidRPr="00066889">
        <w:tab/>
        <w:t>o experimento de Thomas Young representou um momento para se repensar a natureza da luz, como o experimento do Cern poderá promover no caso das partículas elementares.</w:t>
      </w:r>
    </w:p>
    <w:p w:rsidR="00954428" w:rsidRPr="00066889" w:rsidRDefault="00954428" w:rsidP="00954428">
      <w:pPr>
        <w:ind w:left="720" w:hanging="360"/>
        <w:jc w:val="both"/>
      </w:pPr>
      <w:r w:rsidRPr="00066889">
        <w:t>c)</w:t>
      </w:r>
      <w:r w:rsidRPr="00066889">
        <w:tab/>
        <w:t>a confirmação do Primeiro Princípio da Termodinâmica, por qualquer experimento que possa vir a acontecer, não acrescentaria nada de novo à Física.</w:t>
      </w:r>
    </w:p>
    <w:p w:rsidR="00954428" w:rsidRPr="00066889" w:rsidRDefault="00954428" w:rsidP="00954428">
      <w:pPr>
        <w:ind w:left="720" w:hanging="360"/>
        <w:jc w:val="both"/>
      </w:pPr>
      <w:r w:rsidRPr="00066889">
        <w:t>d)</w:t>
      </w:r>
      <w:r w:rsidRPr="00066889">
        <w:tab/>
        <w:t>a violação do Princípio da Conservação da Quantidade de Movimento exigiria, como comenta Salmeron, revisões no conhecimento físico.</w:t>
      </w:r>
    </w:p>
    <w:p w:rsidR="00954428" w:rsidRPr="00066889" w:rsidRDefault="00954428" w:rsidP="00954428">
      <w:pPr>
        <w:ind w:left="720" w:hanging="360"/>
        <w:jc w:val="both"/>
      </w:pPr>
      <w:r w:rsidRPr="00066889">
        <w:t>e)</w:t>
      </w:r>
      <w:r w:rsidRPr="00066889">
        <w:tab/>
        <w:t>um comentário como o de Salmeron não se aplica à Mecânica Newtoniana, pois ela não exigiu qualquer revisão de seu domínio de validade.</w:t>
      </w:r>
    </w:p>
    <w:p w:rsidR="00302BE2" w:rsidRPr="00954428" w:rsidRDefault="00302BE2" w:rsidP="00954428"/>
    <w:sectPr w:rsidR="00302BE2" w:rsidRPr="00954428" w:rsidSect="009544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4428"/>
    <w:rsid w:val="001773BC"/>
    <w:rsid w:val="0023395C"/>
    <w:rsid w:val="00254DB4"/>
    <w:rsid w:val="00302BE2"/>
    <w:rsid w:val="00954428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F75E3F-845E-4E90-8843-87A605CA6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2016-09-26T02:27:00Z</dcterms:created>
  <dcterms:modified xsi:type="dcterms:W3CDTF">2016-09-26T02:27:00Z</dcterms:modified>
</cp:coreProperties>
</file>