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E72" w:rsidRPr="000B796E" w:rsidRDefault="00D83E72" w:rsidP="00D83E72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D83E72" w:rsidRDefault="00D83E72" w:rsidP="00D83E72">
      <w:pPr>
        <w:ind w:left="360"/>
        <w:jc w:val="both"/>
      </w:pPr>
      <w:r w:rsidRPr="006E69F3">
        <w:t xml:space="preserve">Albert Einstein, em 1905, publicou o trabalho </w:t>
      </w:r>
      <w:r w:rsidRPr="006E69F3">
        <w:rPr>
          <w:i/>
          <w:iCs/>
        </w:rPr>
        <w:t xml:space="preserve">Sobre a eletrodinâmica dos corpos </w:t>
      </w:r>
      <w:smartTag w:uri="urn:schemas-microsoft-com:office:smarttags" w:element="PersonName">
        <w:smartTagPr>
          <w:attr w:name="ProductID" w:val="em movimento. Este"/>
        </w:smartTagPr>
        <w:r w:rsidRPr="006E69F3">
          <w:rPr>
            <w:i/>
            <w:iCs/>
          </w:rPr>
          <w:t>em movimento</w:t>
        </w:r>
        <w:r w:rsidRPr="006E69F3">
          <w:t>. Este</w:t>
        </w:r>
      </w:smartTag>
      <w:r w:rsidRPr="006E69F3">
        <w:t xml:space="preserve"> trabalho modificou a visão que o homem tinha sobre a simultaneidade de eventos, espaço, tempo. Com base na chamada Teoria da Relatividade Restrita, analise as afirmativas.</w:t>
      </w:r>
    </w:p>
    <w:p w:rsidR="00D83E72" w:rsidRPr="006E69F3" w:rsidRDefault="00D83E72" w:rsidP="00D83E72">
      <w:pPr>
        <w:ind w:left="360"/>
        <w:jc w:val="both"/>
      </w:pPr>
    </w:p>
    <w:p w:rsidR="00D83E72" w:rsidRPr="006E69F3" w:rsidRDefault="00D83E72" w:rsidP="00D83E72">
      <w:pPr>
        <w:ind w:left="720" w:hanging="360"/>
        <w:jc w:val="both"/>
      </w:pPr>
      <w:r w:rsidRPr="006E69F3">
        <w:t>I.</w:t>
      </w:r>
      <w:r w:rsidRPr="006E69F3">
        <w:tab/>
        <w:t>A velocidade da luz no vácuo é a mesma para todos os observadores, independentemente de seu estado de movimento.</w:t>
      </w:r>
    </w:p>
    <w:p w:rsidR="00D83E72" w:rsidRPr="006E69F3" w:rsidRDefault="00D83E72" w:rsidP="00D83E72">
      <w:pPr>
        <w:ind w:left="720" w:hanging="360"/>
        <w:jc w:val="both"/>
      </w:pPr>
      <w:r w:rsidRPr="006E69F3">
        <w:t>II.</w:t>
      </w:r>
      <w:r w:rsidRPr="006E69F3">
        <w:tab/>
        <w:t>A velocidade da luz é 300.000 km/s somente quando medida em relação ao éter.</w:t>
      </w:r>
    </w:p>
    <w:p w:rsidR="00D83E72" w:rsidRPr="006E69F3" w:rsidRDefault="00D83E72" w:rsidP="00D83E72">
      <w:pPr>
        <w:ind w:left="720" w:hanging="360"/>
        <w:jc w:val="both"/>
      </w:pPr>
      <w:r w:rsidRPr="006E69F3">
        <w:t>III.</w:t>
      </w:r>
      <w:r w:rsidRPr="006E69F3">
        <w:tab/>
        <w:t>O comprimento de um objeto aumenta de acordo com o aumento de sua velocidade.</w:t>
      </w:r>
    </w:p>
    <w:p w:rsidR="00D83E72" w:rsidRPr="006E69F3" w:rsidRDefault="00D83E72" w:rsidP="00D83E72">
      <w:pPr>
        <w:ind w:left="720" w:hanging="360"/>
        <w:jc w:val="both"/>
      </w:pPr>
      <w:r w:rsidRPr="006E69F3">
        <w:t>IV.</w:t>
      </w:r>
      <w:r w:rsidRPr="006E69F3">
        <w:tab/>
        <w:t>As leis da Física são as mesmas em todos os sistemas referenciais inerciais.</w:t>
      </w:r>
    </w:p>
    <w:p w:rsidR="00D83E72" w:rsidRPr="006E69F3" w:rsidRDefault="00D83E72" w:rsidP="00D83E72">
      <w:pPr>
        <w:ind w:left="720" w:hanging="360"/>
        <w:jc w:val="both"/>
      </w:pPr>
      <w:r w:rsidRPr="006E69F3">
        <w:t>V.</w:t>
      </w:r>
      <w:r w:rsidRPr="006E69F3">
        <w:tab/>
        <w:t>O intervalo de tempo medido por observadores diferentes é uma invariante relativística.</w:t>
      </w:r>
    </w:p>
    <w:p w:rsidR="00D83E72" w:rsidRPr="006E69F3" w:rsidRDefault="00D83E72" w:rsidP="00D83E72">
      <w:pPr>
        <w:ind w:left="360" w:hanging="360"/>
        <w:jc w:val="both"/>
      </w:pPr>
    </w:p>
    <w:p w:rsidR="00D83E72" w:rsidRPr="006E69F3" w:rsidRDefault="00D83E72" w:rsidP="00D83E72">
      <w:pPr>
        <w:ind w:left="360"/>
        <w:jc w:val="both"/>
      </w:pPr>
      <w:r w:rsidRPr="006E69F3">
        <w:t>Estão corretas as afirmativas</w:t>
      </w:r>
    </w:p>
    <w:p w:rsidR="00D83E72" w:rsidRPr="006E69F3" w:rsidRDefault="00D83E72" w:rsidP="00D83E72">
      <w:pPr>
        <w:ind w:left="720" w:hanging="360"/>
        <w:jc w:val="both"/>
      </w:pPr>
      <w:r w:rsidRPr="006E69F3">
        <w:t>a)</w:t>
      </w:r>
      <w:r w:rsidRPr="006E69F3">
        <w:tab/>
        <w:t>I e V, apenas.</w:t>
      </w:r>
    </w:p>
    <w:p w:rsidR="00D83E72" w:rsidRPr="006E69F3" w:rsidRDefault="00D83E72" w:rsidP="00D83E72">
      <w:pPr>
        <w:ind w:left="720" w:hanging="360"/>
        <w:jc w:val="both"/>
      </w:pPr>
      <w:r w:rsidRPr="006E69F3">
        <w:t>b)</w:t>
      </w:r>
      <w:r w:rsidRPr="006E69F3">
        <w:tab/>
        <w:t>I e IV, apenas.</w:t>
      </w:r>
    </w:p>
    <w:p w:rsidR="00D83E72" w:rsidRPr="006E69F3" w:rsidRDefault="00D83E72" w:rsidP="00D83E72">
      <w:pPr>
        <w:ind w:left="720" w:hanging="360"/>
        <w:jc w:val="both"/>
      </w:pPr>
      <w:r w:rsidRPr="006E69F3">
        <w:t>c)</w:t>
      </w:r>
      <w:r w:rsidRPr="006E69F3">
        <w:tab/>
        <w:t>II e IV, apenas.</w:t>
      </w:r>
    </w:p>
    <w:p w:rsidR="00D83E72" w:rsidRPr="006E69F3" w:rsidRDefault="00D83E72" w:rsidP="00D83E72">
      <w:pPr>
        <w:ind w:left="720" w:hanging="360"/>
        <w:jc w:val="both"/>
      </w:pPr>
      <w:r w:rsidRPr="006E69F3">
        <w:t>d)</w:t>
      </w:r>
      <w:r w:rsidRPr="006E69F3">
        <w:tab/>
        <w:t>I, II, III, IV e V.</w:t>
      </w:r>
    </w:p>
    <w:p w:rsidR="00D83E72" w:rsidRPr="006E69F3" w:rsidRDefault="00D83E72" w:rsidP="00D83E72">
      <w:pPr>
        <w:ind w:left="720" w:hanging="360"/>
        <w:jc w:val="both"/>
      </w:pPr>
      <w:r w:rsidRPr="006E69F3">
        <w:t>e)</w:t>
      </w:r>
      <w:r w:rsidRPr="006E69F3">
        <w:tab/>
        <w:t>II, III e V, apenas.</w:t>
      </w:r>
    </w:p>
    <w:p w:rsidR="00302BE2" w:rsidRPr="00D83E72" w:rsidRDefault="00302BE2" w:rsidP="00D83E72"/>
    <w:sectPr w:rsidR="00302BE2" w:rsidRPr="00D83E72" w:rsidSect="00D83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3E72"/>
    <w:rsid w:val="001773BC"/>
    <w:rsid w:val="0023395C"/>
    <w:rsid w:val="00302BE2"/>
    <w:rsid w:val="00CE2159"/>
    <w:rsid w:val="00D83E7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E1ED2-2B87-4EBA-B464-6DDE073F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