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D7" w:rsidRDefault="00B533D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533D7" w:rsidRPr="00EF3820" w:rsidRDefault="00B533D7" w:rsidP="00B533D7">
      <w:pPr>
        <w:ind w:left="360"/>
        <w:jc w:val="both"/>
      </w:pPr>
      <w:r w:rsidRPr="00EF3820">
        <w:t>O neutrino é uma partícula elementar eletricamente neutra, produzida em grandes quantidades no centro do Sol. Por ser uma partícula que interage muito fracamente com qualquer forma de matéria, toda a quantidade de neutrinos que é produzida dentro do Sol atravessa, praticamente sem sofrer perturbação alguma, todo o seu interior e escapa para o espaço exterior. Estima-se que um fluxo de 6 × 10</w:t>
      </w:r>
      <w:r w:rsidRPr="00EF3820">
        <w:rPr>
          <w:vertAlign w:val="superscript"/>
        </w:rPr>
        <w:t>10</w:t>
      </w:r>
      <w:r w:rsidRPr="00EF3820">
        <w:t xml:space="preserve"> </w:t>
      </w:r>
      <w:r w:rsidRPr="00EF3820">
        <w:rPr>
          <w:i/>
          <w:iCs/>
        </w:rPr>
        <w:t>cm</w:t>
      </w:r>
      <w:r w:rsidRPr="00EF3820">
        <w:rPr>
          <w:i/>
          <w:iCs/>
          <w:vertAlign w:val="superscript"/>
        </w:rPr>
        <w:t>–2</w:t>
      </w:r>
      <w:r w:rsidRPr="00EF3820">
        <w:rPr>
          <w:i/>
          <w:iCs/>
        </w:rPr>
        <w:t xml:space="preserve"> s</w:t>
      </w:r>
      <w:r w:rsidRPr="00EF3820">
        <w:rPr>
          <w:i/>
          <w:iCs/>
          <w:vertAlign w:val="superscript"/>
        </w:rPr>
        <w:t>-1</w:t>
      </w:r>
      <w:r w:rsidRPr="00EF3820">
        <w:rPr>
          <w:i/>
          <w:iCs/>
        </w:rPr>
        <w:t xml:space="preserve"> </w:t>
      </w:r>
      <w:r w:rsidRPr="00EF3820">
        <w:t xml:space="preserve">desses neutrinos atinja, de forma homogênea, a superfície da Terra. Dessa forma, os seres humanos estão sendo bombardeados constantemente por uma quantidade imensa dessas partículas. Admitindo que o feixe de neutrinos atinge perpendicularmente a área frontal de uma pessoa, cujo valor aproximado é de </w:t>
      </w:r>
      <w:smartTag w:uri="urn:schemas-microsoft-com:office:smarttags" w:element="metricconverter">
        <w:smartTagPr>
          <w:attr w:name="ProductID" w:val="0,8 m2"/>
        </w:smartTagPr>
        <w:r w:rsidRPr="00EF3820">
          <w:t xml:space="preserve">0,8 </w:t>
        </w:r>
        <w:r w:rsidRPr="00EF3820">
          <w:rPr>
            <w:i/>
            <w:iCs/>
          </w:rPr>
          <w:t>m</w:t>
        </w:r>
        <w:r w:rsidRPr="00EF3820">
          <w:rPr>
            <w:i/>
            <w:iCs/>
            <w:vertAlign w:val="superscript"/>
          </w:rPr>
          <w:t>2</w:t>
        </w:r>
      </w:smartTag>
      <w:r w:rsidRPr="00EF3820">
        <w:t>, conclui-se que o número de neutrinos que atravessam uma pessoa, a cada segundo, é de:</w:t>
      </w:r>
    </w:p>
    <w:p w:rsidR="00B533D7" w:rsidRPr="00EF3820" w:rsidRDefault="00B533D7" w:rsidP="00B533D7">
      <w:pPr>
        <w:ind w:left="360" w:hanging="360"/>
        <w:jc w:val="both"/>
        <w:rPr>
          <w:b/>
        </w:rPr>
      </w:pPr>
    </w:p>
    <w:p w:rsidR="00B533D7" w:rsidRPr="00EF3820" w:rsidRDefault="00B533D7" w:rsidP="00B533D7">
      <w:pPr>
        <w:ind w:left="720" w:hanging="360"/>
        <w:jc w:val="both"/>
      </w:pPr>
      <w:r w:rsidRPr="00EF3820">
        <w:t>a)</w:t>
      </w:r>
      <w:r w:rsidRPr="00EF3820">
        <w:tab/>
        <w:t>48 × 10</w:t>
      </w:r>
      <w:r w:rsidRPr="00EF3820">
        <w:rPr>
          <w:vertAlign w:val="superscript"/>
        </w:rPr>
        <w:t>13</w:t>
      </w:r>
      <w:r w:rsidRPr="00EF3820">
        <w:t xml:space="preserve"> </w:t>
      </w:r>
    </w:p>
    <w:p w:rsidR="00B533D7" w:rsidRPr="00EF3820" w:rsidRDefault="00B533D7" w:rsidP="00B533D7">
      <w:pPr>
        <w:ind w:left="720" w:hanging="360"/>
        <w:jc w:val="both"/>
      </w:pPr>
      <w:r w:rsidRPr="00EF3820">
        <w:t>b)</w:t>
      </w:r>
      <w:r w:rsidRPr="00EF3820">
        <w:tab/>
        <w:t>48 × 10</w:t>
      </w:r>
      <w:r w:rsidRPr="00EF3820">
        <w:rPr>
          <w:vertAlign w:val="superscript"/>
        </w:rPr>
        <w:t>12</w:t>
      </w:r>
      <w:r w:rsidRPr="00EF3820">
        <w:t xml:space="preserve"> </w:t>
      </w:r>
    </w:p>
    <w:p w:rsidR="00B533D7" w:rsidRPr="00EF3820" w:rsidRDefault="00B533D7" w:rsidP="00B533D7">
      <w:pPr>
        <w:ind w:left="720" w:hanging="360"/>
        <w:jc w:val="both"/>
      </w:pPr>
      <w:r w:rsidRPr="00EF3820">
        <w:t>c)</w:t>
      </w:r>
      <w:r w:rsidRPr="00EF3820">
        <w:tab/>
        <w:t>48 × 10</w:t>
      </w:r>
      <w:r w:rsidRPr="00EF3820">
        <w:rPr>
          <w:vertAlign w:val="superscript"/>
        </w:rPr>
        <w:t>11</w:t>
      </w:r>
    </w:p>
    <w:p w:rsidR="00B533D7" w:rsidRPr="00EF3820" w:rsidRDefault="00B533D7" w:rsidP="00B533D7">
      <w:pPr>
        <w:ind w:left="720" w:hanging="360"/>
        <w:jc w:val="both"/>
      </w:pPr>
      <w:r w:rsidRPr="00EF3820">
        <w:t>d)</w:t>
      </w:r>
      <w:r w:rsidRPr="00EF3820">
        <w:tab/>
        <w:t>48 × 10</w:t>
      </w:r>
      <w:r w:rsidRPr="00EF3820">
        <w:rPr>
          <w:vertAlign w:val="superscript"/>
        </w:rPr>
        <w:t>10</w:t>
      </w:r>
    </w:p>
    <w:p w:rsidR="00B533D7" w:rsidRPr="00CC2782" w:rsidRDefault="00B533D7" w:rsidP="00B533D7">
      <w:pPr>
        <w:ind w:left="720" w:hanging="360"/>
        <w:jc w:val="both"/>
      </w:pPr>
      <w:r w:rsidRPr="00EF3820">
        <w:t>e)</w:t>
      </w:r>
      <w:r w:rsidRPr="00EF3820">
        <w:tab/>
        <w:t>48 × 10</w:t>
      </w:r>
      <w:r w:rsidRPr="00EF3820">
        <w:rPr>
          <w:vertAlign w:val="superscript"/>
        </w:rPr>
        <w:t>9</w:t>
      </w:r>
    </w:p>
    <w:p w:rsidR="00302BE2" w:rsidRPr="00B533D7" w:rsidRDefault="00302BE2" w:rsidP="00B533D7"/>
    <w:sectPr w:rsidR="00302BE2" w:rsidRPr="00B53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33D7"/>
    <w:rsid w:val="001773BC"/>
    <w:rsid w:val="0023395C"/>
    <w:rsid w:val="00302BE2"/>
    <w:rsid w:val="007862DC"/>
    <w:rsid w:val="00B533D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2DEE5-FBC1-4359-B4E6-59BDA1BA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