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855" w:rsidRDefault="007E6855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7E6855" w:rsidRPr="00C63832" w:rsidRDefault="007E6855" w:rsidP="007E6855">
      <w:pPr>
        <w:autoSpaceDE w:val="0"/>
        <w:autoSpaceDN w:val="0"/>
        <w:adjustRightInd w:val="0"/>
        <w:ind w:left="420"/>
        <w:jc w:val="both"/>
      </w:pPr>
      <w:r w:rsidRPr="00C63832">
        <w:t>O átomo de hidrogênio é composto por um próton e um elétron. No estado fundamental, a energia de ligação entre eles é de -1</w:t>
      </w:r>
      <w:r w:rsidRPr="00C63832">
        <w:rPr>
          <w:iCs/>
        </w:rPr>
        <w:t>3,60 eV</w:t>
      </w:r>
      <w:r w:rsidRPr="00C63832">
        <w:t xml:space="preserve">. A energia de ligação do primeiro estado excitado é </w:t>
      </w:r>
      <w:r w:rsidRPr="00C63832">
        <w:rPr>
          <w:iCs/>
        </w:rPr>
        <w:t>-3,40 eV</w:t>
      </w:r>
      <w:r w:rsidRPr="00C63832">
        <w:t>, e a do segundo é -</w:t>
      </w:r>
      <w:r w:rsidRPr="00C63832">
        <w:rPr>
          <w:iCs/>
        </w:rPr>
        <w:t>1,50 eV</w:t>
      </w:r>
      <w:r w:rsidRPr="00C63832">
        <w:t>, conforme representado na figura A. Considere que o elétron esteja no segundo estado excitado. Para decair para o estado fundamental, ele emitirá fótons. A figura B representa linhas de espectro de emissão do átomo de hidrogênio, com os respectivos valores de energia indicados. Quais linhas podem aparecer nesse decaimento?</w:t>
      </w:r>
    </w:p>
    <w:p w:rsidR="007E6855" w:rsidRPr="00AC007B" w:rsidRDefault="007E6855" w:rsidP="007E6855">
      <w:pPr>
        <w:autoSpaceDE w:val="0"/>
        <w:autoSpaceDN w:val="0"/>
        <w:adjustRightInd w:val="0"/>
        <w:ind w:left="420" w:hanging="420"/>
        <w:jc w:val="both"/>
      </w:pPr>
    </w:p>
    <w:p w:rsidR="007E6855" w:rsidRPr="00AC007B" w:rsidRDefault="007E6855" w:rsidP="007E6855">
      <w:pPr>
        <w:autoSpaceDE w:val="0"/>
        <w:autoSpaceDN w:val="0"/>
        <w:adjustRightInd w:val="0"/>
        <w:jc w:val="center"/>
      </w:pPr>
      <w:r w:rsidRPr="00AC007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6pt;height:104.05pt">
            <v:imagedata r:id="rId4" o:title="" gain="93623f" blacklevel="-3932f" grayscale="t"/>
          </v:shape>
        </w:pict>
      </w:r>
    </w:p>
    <w:p w:rsidR="007E6855" w:rsidRPr="00AC007B" w:rsidRDefault="007E6855" w:rsidP="007E6855">
      <w:pPr>
        <w:autoSpaceDE w:val="0"/>
        <w:autoSpaceDN w:val="0"/>
        <w:adjustRightInd w:val="0"/>
        <w:ind w:left="420" w:hanging="420"/>
        <w:jc w:val="both"/>
      </w:pPr>
    </w:p>
    <w:p w:rsidR="007E6855" w:rsidRPr="00AC007B" w:rsidRDefault="007E6855" w:rsidP="007E6855">
      <w:pPr>
        <w:autoSpaceDE w:val="0"/>
        <w:autoSpaceDN w:val="0"/>
        <w:adjustRightInd w:val="0"/>
        <w:jc w:val="center"/>
      </w:pPr>
      <w:r w:rsidRPr="00AC007B">
        <w:pict>
          <v:shape id="_x0000_i1026" type="#_x0000_t75" style="width:226.7pt;height:46.9pt">
            <v:imagedata r:id="rId5" o:title="" gain="1.5625" blacklevel="-3932f" grayscale="t"/>
          </v:shape>
        </w:pict>
      </w:r>
    </w:p>
    <w:p w:rsidR="007E6855" w:rsidRPr="00AC007B" w:rsidRDefault="007E6855" w:rsidP="007E6855">
      <w:pPr>
        <w:autoSpaceDE w:val="0"/>
        <w:autoSpaceDN w:val="0"/>
        <w:adjustRightInd w:val="0"/>
        <w:ind w:left="420" w:hanging="420"/>
        <w:jc w:val="both"/>
        <w:rPr>
          <w:bCs/>
        </w:rPr>
      </w:pPr>
    </w:p>
    <w:p w:rsidR="007E6855" w:rsidRPr="00AC007B" w:rsidRDefault="007E6855" w:rsidP="007E6855">
      <w:pPr>
        <w:autoSpaceDE w:val="0"/>
        <w:autoSpaceDN w:val="0"/>
        <w:adjustRightInd w:val="0"/>
        <w:ind w:left="840" w:hanging="420"/>
        <w:jc w:val="both"/>
      </w:pPr>
      <w:r w:rsidRPr="00AC007B">
        <w:rPr>
          <w:bCs/>
        </w:rPr>
        <w:t>a)</w:t>
      </w:r>
      <w:r w:rsidRPr="00AC007B">
        <w:rPr>
          <w:bCs/>
        </w:rPr>
        <w:tab/>
      </w:r>
      <w:r w:rsidRPr="00AC007B">
        <w:t>Somente as linhas com energia 12,10 eV, 10,20 eV e 1,90 eV.</w:t>
      </w:r>
    </w:p>
    <w:p w:rsidR="007E6855" w:rsidRPr="00AC007B" w:rsidRDefault="007E6855" w:rsidP="007E6855">
      <w:pPr>
        <w:autoSpaceDE w:val="0"/>
        <w:autoSpaceDN w:val="0"/>
        <w:adjustRightInd w:val="0"/>
        <w:ind w:left="840" w:hanging="420"/>
        <w:jc w:val="both"/>
      </w:pPr>
      <w:r w:rsidRPr="00AC007B">
        <w:rPr>
          <w:bCs/>
        </w:rPr>
        <w:t>b)</w:t>
      </w:r>
      <w:r w:rsidRPr="00AC007B">
        <w:rPr>
          <w:bCs/>
        </w:rPr>
        <w:tab/>
      </w:r>
      <w:r w:rsidRPr="00AC007B">
        <w:t>Somente a linha com energia 12,10 eV.</w:t>
      </w:r>
    </w:p>
    <w:p w:rsidR="007E6855" w:rsidRPr="00AC007B" w:rsidRDefault="007E6855" w:rsidP="007E6855">
      <w:pPr>
        <w:autoSpaceDE w:val="0"/>
        <w:autoSpaceDN w:val="0"/>
        <w:adjustRightInd w:val="0"/>
        <w:ind w:left="840" w:hanging="420"/>
        <w:jc w:val="both"/>
      </w:pPr>
      <w:r w:rsidRPr="00AC007B">
        <w:rPr>
          <w:bCs/>
        </w:rPr>
        <w:t>c)</w:t>
      </w:r>
      <w:r w:rsidRPr="00AC007B">
        <w:rPr>
          <w:bCs/>
        </w:rPr>
        <w:tab/>
      </w:r>
      <w:r w:rsidRPr="00AC007B">
        <w:t>Com exceção da linha de 12,75 eV, todas as demais.</w:t>
      </w:r>
    </w:p>
    <w:p w:rsidR="007E6855" w:rsidRPr="00AC007B" w:rsidRDefault="007E6855" w:rsidP="007E6855">
      <w:pPr>
        <w:autoSpaceDE w:val="0"/>
        <w:autoSpaceDN w:val="0"/>
        <w:adjustRightInd w:val="0"/>
        <w:ind w:left="840" w:hanging="420"/>
        <w:jc w:val="both"/>
        <w:rPr>
          <w:bCs/>
        </w:rPr>
      </w:pPr>
      <w:r w:rsidRPr="00AC007B">
        <w:rPr>
          <w:bCs/>
        </w:rPr>
        <w:t>d)</w:t>
      </w:r>
      <w:r w:rsidRPr="00AC007B">
        <w:rPr>
          <w:bCs/>
        </w:rPr>
        <w:tab/>
      </w:r>
      <w:r w:rsidRPr="00AC007B">
        <w:t>Somente a linha com energia 12,75 eV.</w:t>
      </w:r>
    </w:p>
    <w:p w:rsidR="007E6855" w:rsidRPr="00AC007B" w:rsidRDefault="007E6855" w:rsidP="007E6855">
      <w:pPr>
        <w:autoSpaceDE w:val="0"/>
        <w:autoSpaceDN w:val="0"/>
        <w:adjustRightInd w:val="0"/>
        <w:ind w:left="840" w:hanging="420"/>
        <w:jc w:val="both"/>
      </w:pPr>
      <w:r w:rsidRPr="00AC007B">
        <w:rPr>
          <w:bCs/>
        </w:rPr>
        <w:t>e)</w:t>
      </w:r>
      <w:r w:rsidRPr="00AC007B">
        <w:rPr>
          <w:bCs/>
        </w:rPr>
        <w:tab/>
      </w:r>
      <w:r w:rsidRPr="00AC007B">
        <w:t>Somente as linhas com energia 10.20 eV e 1,90 eV.</w:t>
      </w:r>
    </w:p>
    <w:p w:rsidR="00302BE2" w:rsidRPr="007E6855" w:rsidRDefault="00302BE2" w:rsidP="007E6855"/>
    <w:sectPr w:rsidR="00302BE2" w:rsidRPr="007E6855" w:rsidSect="007E6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6855"/>
    <w:rsid w:val="001773BC"/>
    <w:rsid w:val="0023395C"/>
    <w:rsid w:val="00302BE2"/>
    <w:rsid w:val="00355F9D"/>
    <w:rsid w:val="007E685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2E9E6-EDA7-4396-9A3D-9F044A8C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