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7D" w:rsidRDefault="0003367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3367D" w:rsidRPr="002C5232" w:rsidRDefault="0003367D" w:rsidP="0003367D">
      <w:pPr>
        <w:autoSpaceDE w:val="0"/>
        <w:autoSpaceDN w:val="0"/>
        <w:adjustRightInd w:val="0"/>
        <w:ind w:left="420"/>
        <w:jc w:val="both"/>
        <w:rPr>
          <w:i/>
          <w:iCs/>
        </w:rPr>
      </w:pPr>
      <w:r w:rsidRPr="002C5232">
        <w:t xml:space="preserve">A seguinte notícia foi veiculada por ESTADAO.COM.BR/Internacional na terça-feira, 5 de abril de 2011: </w:t>
      </w:r>
      <w:r w:rsidRPr="002C5232">
        <w:rPr>
          <w:i/>
          <w:iCs/>
        </w:rPr>
        <w:t xml:space="preserve">TÓQUIO - A empresa Tepco informou, nesta terça-feira, que, na água do mar, nas proximidades da usina nuclear de Fukushima, foi detectado nível de iodo radioativo cinco milhões de vezes superior ao limite legal, enquanto o césio-137 apresentou índice 1,1 milhão de vezes maior. Uma amostra recolhida no início de </w:t>
      </w:r>
      <w:r w:rsidRPr="002C5232">
        <w:t>segunda-feira</w:t>
      </w:r>
      <w:r w:rsidRPr="002C5232">
        <w:rPr>
          <w:i/>
          <w:iCs/>
        </w:rPr>
        <w:t xml:space="preserve">, em uma área marinha próxima ao reator 2 de Fukushima, revelou uma concentração de iodo-131 de 200 mil becquerels por centímetro cúbico. </w:t>
      </w:r>
    </w:p>
    <w:p w:rsidR="0003367D" w:rsidRPr="002C5232" w:rsidRDefault="0003367D" w:rsidP="0003367D">
      <w:pPr>
        <w:autoSpaceDE w:val="0"/>
        <w:autoSpaceDN w:val="0"/>
        <w:adjustRightInd w:val="0"/>
        <w:ind w:left="420" w:hanging="420"/>
        <w:jc w:val="both"/>
        <w:rPr>
          <w:i/>
          <w:iCs/>
        </w:rPr>
      </w:pPr>
    </w:p>
    <w:p w:rsidR="0003367D" w:rsidRPr="002C5232" w:rsidRDefault="0003367D" w:rsidP="0003367D">
      <w:pPr>
        <w:autoSpaceDE w:val="0"/>
        <w:autoSpaceDN w:val="0"/>
        <w:adjustRightInd w:val="0"/>
        <w:ind w:left="420"/>
        <w:jc w:val="both"/>
      </w:pPr>
      <w:r w:rsidRPr="002C5232">
        <w:t>Se a mesma amostra fosse analisada, novamente, no dia 6 de maio de 2011, o valor obtido para a concentração de iodo-131 seria, aproximadamente, em Bq/cm</w:t>
      </w:r>
      <w:r w:rsidRPr="002C5232">
        <w:rPr>
          <w:vertAlign w:val="superscript"/>
        </w:rPr>
        <w:t>3</w:t>
      </w:r>
      <w:r w:rsidRPr="002C5232">
        <w:t>,</w:t>
      </w:r>
    </w:p>
    <w:p w:rsidR="0003367D" w:rsidRPr="002C5232" w:rsidRDefault="0003367D" w:rsidP="0003367D">
      <w:pPr>
        <w:autoSpaceDE w:val="0"/>
        <w:autoSpaceDN w:val="0"/>
        <w:adjustRightInd w:val="0"/>
        <w:ind w:left="420" w:hanging="420"/>
        <w:jc w:val="both"/>
      </w:pPr>
    </w:p>
    <w:p w:rsidR="0003367D" w:rsidRPr="002C5232" w:rsidRDefault="0003367D" w:rsidP="0003367D">
      <w:pPr>
        <w:autoSpaceDE w:val="0"/>
        <w:autoSpaceDN w:val="0"/>
        <w:adjustRightInd w:val="0"/>
        <w:ind w:left="420"/>
        <w:jc w:val="both"/>
        <w:rPr>
          <w:b/>
        </w:rPr>
      </w:pPr>
      <w:r w:rsidRPr="002C5232">
        <w:rPr>
          <w:b/>
        </w:rPr>
        <w:t>NOTE E ADOTE</w:t>
      </w:r>
    </w:p>
    <w:p w:rsidR="0003367D" w:rsidRPr="002C5232" w:rsidRDefault="0003367D" w:rsidP="0003367D">
      <w:pPr>
        <w:autoSpaceDE w:val="0"/>
        <w:autoSpaceDN w:val="0"/>
        <w:adjustRightInd w:val="0"/>
        <w:ind w:left="420"/>
        <w:jc w:val="both"/>
      </w:pPr>
      <w:r w:rsidRPr="002C5232">
        <w:t>Meia-vida de um material radioativo é o intervalo de tempo em que metade dos núcleos radioativos existentes em uma amostra desse material decaem. A meia-vida do iodo-131 é de 8 dias.</w:t>
      </w:r>
    </w:p>
    <w:p w:rsidR="0003367D" w:rsidRPr="002C5232" w:rsidRDefault="0003367D" w:rsidP="0003367D">
      <w:pPr>
        <w:autoSpaceDE w:val="0"/>
        <w:autoSpaceDN w:val="0"/>
        <w:adjustRightInd w:val="0"/>
        <w:ind w:left="420" w:hanging="420"/>
        <w:jc w:val="both"/>
      </w:pPr>
    </w:p>
    <w:p w:rsidR="0003367D" w:rsidRPr="002C5232" w:rsidRDefault="0003367D" w:rsidP="0003367D">
      <w:pPr>
        <w:autoSpaceDE w:val="0"/>
        <w:autoSpaceDN w:val="0"/>
        <w:adjustRightInd w:val="0"/>
        <w:ind w:left="840" w:hanging="420"/>
        <w:jc w:val="both"/>
      </w:pPr>
      <w:r w:rsidRPr="002C5232">
        <w:t>a)</w:t>
      </w:r>
      <w:r w:rsidRPr="002C5232">
        <w:tab/>
        <w:t>100 mil.</w:t>
      </w:r>
    </w:p>
    <w:p w:rsidR="0003367D" w:rsidRPr="002C5232" w:rsidRDefault="0003367D" w:rsidP="0003367D">
      <w:pPr>
        <w:autoSpaceDE w:val="0"/>
        <w:autoSpaceDN w:val="0"/>
        <w:adjustRightInd w:val="0"/>
        <w:ind w:left="840" w:hanging="420"/>
        <w:jc w:val="both"/>
      </w:pPr>
      <w:r w:rsidRPr="002C5232">
        <w:t>b)</w:t>
      </w:r>
      <w:r w:rsidRPr="002C5232">
        <w:tab/>
        <w:t>50 mil.</w:t>
      </w:r>
    </w:p>
    <w:p w:rsidR="0003367D" w:rsidRPr="002C5232" w:rsidRDefault="0003367D" w:rsidP="0003367D">
      <w:pPr>
        <w:autoSpaceDE w:val="0"/>
        <w:autoSpaceDN w:val="0"/>
        <w:adjustRightInd w:val="0"/>
        <w:ind w:left="840" w:hanging="420"/>
        <w:jc w:val="both"/>
      </w:pPr>
      <w:r w:rsidRPr="002C5232">
        <w:t>c)</w:t>
      </w:r>
      <w:r w:rsidRPr="002C5232">
        <w:tab/>
        <w:t>25 mil.</w:t>
      </w:r>
    </w:p>
    <w:p w:rsidR="0003367D" w:rsidRPr="002C5232" w:rsidRDefault="0003367D" w:rsidP="0003367D">
      <w:pPr>
        <w:autoSpaceDE w:val="0"/>
        <w:autoSpaceDN w:val="0"/>
        <w:adjustRightInd w:val="0"/>
        <w:ind w:left="840" w:hanging="420"/>
        <w:jc w:val="both"/>
      </w:pPr>
      <w:r w:rsidRPr="002C5232">
        <w:t>d)</w:t>
      </w:r>
      <w:r w:rsidRPr="002C5232">
        <w:tab/>
        <w:t>12,5 mil.</w:t>
      </w:r>
    </w:p>
    <w:p w:rsidR="0003367D" w:rsidRPr="002C5232" w:rsidRDefault="0003367D" w:rsidP="0003367D">
      <w:pPr>
        <w:autoSpaceDE w:val="0"/>
        <w:autoSpaceDN w:val="0"/>
        <w:adjustRightInd w:val="0"/>
        <w:ind w:left="840" w:hanging="420"/>
        <w:jc w:val="both"/>
      </w:pPr>
      <w:r w:rsidRPr="002C5232">
        <w:t>e)</w:t>
      </w:r>
      <w:r w:rsidRPr="002C5232">
        <w:tab/>
        <w:t>6,2 mil.</w:t>
      </w:r>
    </w:p>
    <w:p w:rsidR="00302BE2" w:rsidRPr="0003367D" w:rsidRDefault="00302BE2" w:rsidP="0003367D"/>
    <w:sectPr w:rsidR="00302BE2" w:rsidRPr="0003367D" w:rsidSect="00033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367D"/>
    <w:rsid w:val="0003367D"/>
    <w:rsid w:val="001773BC"/>
    <w:rsid w:val="0023395C"/>
    <w:rsid w:val="00302BE2"/>
    <w:rsid w:val="00D969A5"/>
    <w:rsid w:val="00DC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3AD82-BF0F-4354-8DF3-96843493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