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81" w:rsidRDefault="00B46781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46781" w:rsidRPr="00F559B7" w:rsidRDefault="00B46781" w:rsidP="00B46781">
      <w:pPr>
        <w:autoSpaceDE w:val="0"/>
        <w:autoSpaceDN w:val="0"/>
        <w:adjustRightInd w:val="0"/>
        <w:ind w:left="420"/>
        <w:jc w:val="both"/>
        <w:rPr>
          <w:color w:val="000000"/>
        </w:rPr>
      </w:pPr>
      <w:r w:rsidRPr="00F559B7">
        <w:rPr>
          <w:color w:val="000000"/>
        </w:rPr>
        <w:t xml:space="preserve">Um telefone celular emite ondas eletromagnéticas monocromáticas (radiação) através de sua antena, liberando uma potência de 10,0 mW. Sabendo que essa antena representa um ponto material e que o telefone celular emite radiação com frequência de 880 MHz (tecnologia GSM), determine </w:t>
      </w:r>
    </w:p>
    <w:p w:rsidR="00B46781" w:rsidRPr="00F559B7" w:rsidRDefault="00B46781" w:rsidP="00B46781">
      <w:pPr>
        <w:autoSpaceDE w:val="0"/>
        <w:autoSpaceDN w:val="0"/>
        <w:adjustRightInd w:val="0"/>
        <w:ind w:left="420" w:hanging="420"/>
        <w:jc w:val="both"/>
        <w:rPr>
          <w:color w:val="000000"/>
        </w:rPr>
      </w:pPr>
    </w:p>
    <w:p w:rsidR="00B46781" w:rsidRPr="00F559B7" w:rsidRDefault="00B46781" w:rsidP="00B46781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F559B7">
        <w:rPr>
          <w:color w:val="000000"/>
        </w:rPr>
        <w:t>a)</w:t>
      </w:r>
      <w:r w:rsidRPr="00F559B7">
        <w:rPr>
          <w:color w:val="000000"/>
        </w:rPr>
        <w:tab/>
        <w:t xml:space="preserve">o comprimento de onda dessa radiação; </w:t>
      </w:r>
    </w:p>
    <w:p w:rsidR="00B46781" w:rsidRPr="00F559B7" w:rsidRDefault="00B46781" w:rsidP="00B46781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F559B7">
        <w:rPr>
          <w:color w:val="000000"/>
        </w:rPr>
        <w:t>b)</w:t>
      </w:r>
      <w:r w:rsidRPr="00F559B7">
        <w:rPr>
          <w:color w:val="000000"/>
        </w:rPr>
        <w:tab/>
        <w:t xml:space="preserve">a energia de um fóton emitida por essa antena de celular em elétrons-volt; </w:t>
      </w:r>
    </w:p>
    <w:p w:rsidR="00B46781" w:rsidRPr="00F559B7" w:rsidRDefault="00B46781" w:rsidP="00B46781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F559B7">
        <w:rPr>
          <w:color w:val="000000"/>
        </w:rPr>
        <w:t>c)</w:t>
      </w:r>
      <w:r w:rsidRPr="00F559B7">
        <w:rPr>
          <w:color w:val="000000"/>
        </w:rPr>
        <w:tab/>
        <w:t xml:space="preserve">o número de fótons emitidos por essa antena de celular por segundo; </w:t>
      </w:r>
    </w:p>
    <w:p w:rsidR="00B46781" w:rsidRPr="00F559B7" w:rsidRDefault="00B46781" w:rsidP="00B46781">
      <w:pPr>
        <w:autoSpaceDE w:val="0"/>
        <w:autoSpaceDN w:val="0"/>
        <w:adjustRightInd w:val="0"/>
        <w:ind w:left="840" w:hanging="420"/>
        <w:jc w:val="both"/>
        <w:rPr>
          <w:color w:val="000000"/>
        </w:rPr>
      </w:pPr>
      <w:r w:rsidRPr="00F559B7">
        <w:rPr>
          <w:color w:val="000000"/>
        </w:rPr>
        <w:t>d)</w:t>
      </w:r>
      <w:r w:rsidRPr="00F559B7">
        <w:rPr>
          <w:color w:val="000000"/>
        </w:rPr>
        <w:tab/>
        <w:t xml:space="preserve">a intensidade da onda que chega a um ponto distante </w:t>
      </w:r>
      <w:smartTag w:uri="urn:schemas-microsoft-com:office:smarttags" w:element="metricconverter">
        <w:smartTagPr>
          <w:attr w:name="ProductID" w:val="2,00 cm"/>
        </w:smartTagPr>
        <w:r w:rsidRPr="00F559B7">
          <w:rPr>
            <w:color w:val="000000"/>
          </w:rPr>
          <w:t>2,00 cm</w:t>
        </w:r>
      </w:smartTag>
      <w:r w:rsidRPr="00F559B7">
        <w:rPr>
          <w:color w:val="000000"/>
        </w:rPr>
        <w:t xml:space="preserve"> do telefone. </w:t>
      </w:r>
    </w:p>
    <w:p w:rsidR="00B46781" w:rsidRDefault="00B46781" w:rsidP="00B46781">
      <w:pPr>
        <w:pStyle w:val="Default"/>
        <w:ind w:left="840" w:hanging="420"/>
        <w:jc w:val="both"/>
        <w:rPr>
          <w:rFonts w:ascii="Times New Roman" w:hAnsi="Times New Roman" w:cs="Times New Roman"/>
          <w:sz w:val="18"/>
          <w:szCs w:val="18"/>
        </w:rPr>
      </w:pPr>
    </w:p>
    <w:p w:rsidR="00B46781" w:rsidRPr="00F559B7" w:rsidRDefault="00B46781" w:rsidP="00B46781">
      <w:pPr>
        <w:pStyle w:val="Defaul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F559B7">
        <w:rPr>
          <w:rFonts w:ascii="Times New Roman" w:hAnsi="Times New Roman" w:cs="Times New Roman"/>
          <w:sz w:val="18"/>
          <w:szCs w:val="18"/>
        </w:rPr>
        <w:t xml:space="preserve">Dados: velocidade da luz no ar </w:t>
      </w:r>
      <w:r w:rsidRPr="00562ABF">
        <w:rPr>
          <w:rFonts w:ascii="Times New Roman" w:hAnsi="Times New Roman" w:cs="Times New Roman"/>
          <w:i/>
          <w:sz w:val="18"/>
          <w:szCs w:val="18"/>
        </w:rPr>
        <w:t>c</w:t>
      </w:r>
      <w:r w:rsidRPr="00F559B7">
        <w:rPr>
          <w:rFonts w:ascii="Times New Roman" w:hAnsi="Times New Roman" w:cs="Times New Roman"/>
          <w:sz w:val="18"/>
          <w:szCs w:val="18"/>
        </w:rPr>
        <w:t xml:space="preserve"> = 3,00 x 10</w:t>
      </w:r>
      <w:r w:rsidRPr="00562ABF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8</w:t>
      </w:r>
      <w:r w:rsidRPr="00F559B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559B7">
        <w:rPr>
          <w:rFonts w:ascii="Times New Roman" w:hAnsi="Times New Roman" w:cs="Times New Roman"/>
          <w:sz w:val="18"/>
          <w:szCs w:val="18"/>
        </w:rPr>
        <w:t xml:space="preserve">m/s; constante de Planck </w:t>
      </w:r>
      <w:r w:rsidRPr="002D3EA5">
        <w:rPr>
          <w:rFonts w:ascii="Times New Roman" w:hAnsi="Times New Roman" w:cs="Times New Roman"/>
          <w:i/>
          <w:sz w:val="18"/>
          <w:szCs w:val="18"/>
        </w:rPr>
        <w:t>h</w:t>
      </w:r>
      <w:r w:rsidRPr="00F559B7">
        <w:rPr>
          <w:rFonts w:ascii="Times New Roman" w:hAnsi="Times New Roman" w:cs="Times New Roman"/>
          <w:sz w:val="18"/>
          <w:szCs w:val="18"/>
        </w:rPr>
        <w:t xml:space="preserve"> = 6,60 x 10</w:t>
      </w:r>
      <w:r w:rsidRPr="00562ABF">
        <w:rPr>
          <w:rFonts w:ascii="Times New Roman" w:hAnsi="Times New Roman" w:cs="Times New Roman"/>
          <w:sz w:val="18"/>
          <w:szCs w:val="18"/>
          <w:vertAlign w:val="superscript"/>
        </w:rPr>
        <w:t>-</w:t>
      </w:r>
      <w:r w:rsidRPr="00562ABF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34</w:t>
      </w:r>
      <w:r w:rsidRPr="00F559B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559B7">
        <w:rPr>
          <w:rFonts w:ascii="Times New Roman" w:hAnsi="Times New Roman" w:cs="Times New Roman"/>
          <w:sz w:val="18"/>
          <w:szCs w:val="18"/>
        </w:rPr>
        <w:t>J.s; 1eV = 1,60 x 10</w:t>
      </w:r>
      <w:r w:rsidRPr="00562ABF">
        <w:rPr>
          <w:rFonts w:ascii="Times New Roman" w:hAnsi="Times New Roman" w:cs="Times New Roman"/>
          <w:sz w:val="18"/>
          <w:szCs w:val="18"/>
          <w:vertAlign w:val="superscript"/>
        </w:rPr>
        <w:t>-</w:t>
      </w:r>
      <w:r w:rsidRPr="00562ABF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19</w:t>
      </w:r>
      <w:r w:rsidRPr="00F559B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F559B7">
        <w:rPr>
          <w:rFonts w:ascii="Times New Roman" w:hAnsi="Times New Roman" w:cs="Times New Roman"/>
          <w:sz w:val="18"/>
          <w:szCs w:val="18"/>
        </w:rPr>
        <w:t xml:space="preserve">J </w:t>
      </w:r>
    </w:p>
    <w:p w:rsidR="00302BE2" w:rsidRPr="00B46781" w:rsidRDefault="00302BE2" w:rsidP="00B46781"/>
    <w:sectPr w:rsidR="00302BE2" w:rsidRPr="00B46781" w:rsidSect="00B46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6781"/>
    <w:rsid w:val="001773BC"/>
    <w:rsid w:val="0023395C"/>
    <w:rsid w:val="00302BE2"/>
    <w:rsid w:val="0040690D"/>
    <w:rsid w:val="00B4678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8DB32-2923-4C6C-A0C7-3E12F157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Default">
    <w:name w:val="Default"/>
    <w:rsid w:val="00B4678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