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FA" w:rsidRDefault="009B4BF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B4BFA" w:rsidRPr="00B06F89" w:rsidRDefault="009B4BFA" w:rsidP="009B4BFA">
      <w:pPr>
        <w:ind w:left="420"/>
        <w:jc w:val="both"/>
      </w:pPr>
      <w:r w:rsidRPr="00B06F89">
        <w:t xml:space="preserve">Analise as alternativas abaixo e assinale o que for </w:t>
      </w:r>
      <w:r w:rsidRPr="00B06F89">
        <w:rPr>
          <w:b/>
          <w:bCs/>
        </w:rPr>
        <w:t>correto</w:t>
      </w:r>
      <w:r w:rsidRPr="00B06F89">
        <w:t>.</w:t>
      </w:r>
    </w:p>
    <w:p w:rsidR="009B4BFA" w:rsidRPr="00B06F89" w:rsidRDefault="009B4BFA" w:rsidP="009B4BFA">
      <w:pPr>
        <w:ind w:left="420" w:hanging="420"/>
        <w:jc w:val="both"/>
      </w:pPr>
    </w:p>
    <w:p w:rsidR="009B4BFA" w:rsidRPr="00B06F89" w:rsidRDefault="009B4BFA" w:rsidP="009B4BFA">
      <w:pPr>
        <w:ind w:left="840" w:hanging="420"/>
        <w:jc w:val="both"/>
      </w:pPr>
      <w:r w:rsidRPr="00B06F89">
        <w:t>01.</w:t>
      </w:r>
      <w:r w:rsidRPr="00B06F89">
        <w:tab/>
        <w:t>O princípio da constância da velocidade da luz estabelece que a velocidade da luz no vácuo tem o mesmo valor para todos os observadores, qualquer que seja seu movimento ou o movimento da fonte de luz.</w:t>
      </w:r>
    </w:p>
    <w:p w:rsidR="009B4BFA" w:rsidRPr="00B06F89" w:rsidRDefault="009B4BFA" w:rsidP="009B4BFA">
      <w:pPr>
        <w:ind w:left="840" w:hanging="420"/>
        <w:jc w:val="both"/>
      </w:pPr>
      <w:r w:rsidRPr="00B06F89">
        <w:t>02.</w:t>
      </w:r>
      <w:r w:rsidRPr="00B06F89">
        <w:tab/>
        <w:t>O princípio da incerteza de Heisenberg estabelece que quanto maior a precisão na determinação da posição de um corpo, menor é a precisão na determinação da velocidade desse corpo.</w:t>
      </w:r>
    </w:p>
    <w:p w:rsidR="009B4BFA" w:rsidRPr="00B06F89" w:rsidRDefault="009B4BFA" w:rsidP="009B4BFA">
      <w:pPr>
        <w:ind w:left="840" w:hanging="420"/>
        <w:jc w:val="both"/>
      </w:pPr>
      <w:r w:rsidRPr="00B06F89">
        <w:t>04.</w:t>
      </w:r>
      <w:r w:rsidRPr="00B06F89">
        <w:tab/>
        <w:t>No modelo atômico de Bohr, os elétrons descrevem órbitas elípticas em torno do núcleo atômico, com energias diretamente proporcionais à distância desses elétrons ao centro do núcleo atômico.</w:t>
      </w:r>
    </w:p>
    <w:p w:rsidR="009B4BFA" w:rsidRPr="00B06F89" w:rsidRDefault="009B4BFA" w:rsidP="009B4BFA">
      <w:pPr>
        <w:ind w:left="840" w:hanging="420"/>
        <w:jc w:val="both"/>
      </w:pPr>
      <w:r w:rsidRPr="00B06F89">
        <w:t>08.</w:t>
      </w:r>
      <w:r w:rsidRPr="00B06F89">
        <w:tab/>
        <w:t>Quando radiação ultravioleta incide sobre a superfície polida de um metal de transição, elétrons podem ser arrancados dessa superfície em resposta ao efeito Compton relativo à interação dessa radiação com os elétrons de valência do metal.</w:t>
      </w:r>
    </w:p>
    <w:p w:rsidR="009B4BFA" w:rsidRPr="00B06F89" w:rsidRDefault="009B4BFA" w:rsidP="009B4BFA">
      <w:pPr>
        <w:ind w:left="840" w:hanging="420"/>
        <w:jc w:val="both"/>
      </w:pPr>
      <w:r w:rsidRPr="00B06F89">
        <w:t>16.</w:t>
      </w:r>
      <w:r w:rsidRPr="00B06F89">
        <w:tab/>
        <w:t>A radioatividade consiste na emissão de partículas e radiações eletromagnéticas por núcleos atômicos instáveis que, após a emissão, transformam-se em núcleos mais estáveis.</w:t>
      </w:r>
    </w:p>
    <w:p w:rsidR="009B4BFA" w:rsidRPr="009B4BFA" w:rsidRDefault="009B4BFA" w:rsidP="009B4BFA"/>
    <w:sectPr w:rsidR="009B4BFA" w:rsidRPr="009B4BFA" w:rsidSect="009B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BFA"/>
    <w:rsid w:val="000675AE"/>
    <w:rsid w:val="009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FA20E-BA61-4440-9DA7-B474B6EF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