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1F" w:rsidRDefault="00824B1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24B1F" w:rsidRPr="00BC0692" w:rsidRDefault="00824B1F" w:rsidP="00824B1F">
      <w:pPr>
        <w:ind w:left="420"/>
        <w:jc w:val="both"/>
      </w:pPr>
      <w:r w:rsidRPr="00BC0692">
        <w:t xml:space="preserve">O Diodo Emissor de Luz (LED) é um dispositivo eletrônico capaz de emitir luz visível e tem sido utilizado nas mais variadas aplicações. A mais recente é sua utilização na iluminação de ambientes devido ao seu baixo consumo de energia e à sua grande durabilidade. </w:t>
      </w:r>
    </w:p>
    <w:p w:rsidR="00824B1F" w:rsidRPr="00BC0692" w:rsidRDefault="00824B1F" w:rsidP="00824B1F">
      <w:pPr>
        <w:ind w:left="420"/>
        <w:jc w:val="both"/>
      </w:pPr>
      <w:r w:rsidRPr="00BC0692">
        <w:t xml:space="preserve">Atualmente, dispomos de tecnologia capaz de produzir tais dispositivos para emissão de luz em diversas cores, como, por exemplo, a cor vermelha de comprimento de onda, </w:t>
      </w:r>
      <w:r w:rsidRPr="00BC0692">
        <w:sym w:font="Symbol" w:char="F06C"/>
      </w:r>
      <w:r w:rsidRPr="00BC0692">
        <w:rPr>
          <w:i/>
          <w:iCs/>
          <w:vertAlign w:val="subscript"/>
        </w:rPr>
        <w:t>V</w:t>
      </w:r>
      <w:r w:rsidRPr="00BC0692">
        <w:t xml:space="preserve">, igual a 629 nm, e a cor azul, de comprimento de onda, </w:t>
      </w:r>
      <w:r w:rsidRPr="00BC0692">
        <w:sym w:font="Symbol" w:char="F06C"/>
      </w:r>
      <w:r w:rsidRPr="00BC0692">
        <w:rPr>
          <w:i/>
          <w:iCs/>
          <w:vertAlign w:val="subscript"/>
        </w:rPr>
        <w:t>A</w:t>
      </w:r>
      <w:r w:rsidRPr="00BC0692">
        <w:t xml:space="preserve">, igual a 469 nm. </w:t>
      </w:r>
    </w:p>
    <w:p w:rsidR="00824B1F" w:rsidRPr="00BC0692" w:rsidRDefault="00824B1F" w:rsidP="00824B1F">
      <w:pPr>
        <w:ind w:left="420"/>
        <w:jc w:val="both"/>
      </w:pPr>
      <w:r w:rsidRPr="00BC0692">
        <w:t xml:space="preserve">A energia, E, dos fótons emitidos por cada um dos LEDs é determinada a partir da equação de Einstein E = </w:t>
      </w:r>
      <w:r w:rsidRPr="00BC0692">
        <w:rPr>
          <w:i/>
          <w:iCs/>
        </w:rPr>
        <w:t>h</w:t>
      </w:r>
      <w:r w:rsidRPr="00BC0692">
        <w:t xml:space="preserve">f onde </w:t>
      </w:r>
      <w:r w:rsidRPr="00BC0692">
        <w:rPr>
          <w:i/>
          <w:iCs/>
        </w:rPr>
        <w:t xml:space="preserve">h </w:t>
      </w:r>
      <w:r w:rsidRPr="00BC0692">
        <w:t xml:space="preserve">é a constante de Planck, e f é a frequência do fóton emitido. </w:t>
      </w:r>
    </w:p>
    <w:p w:rsidR="00824B1F" w:rsidRPr="00BC0692" w:rsidRDefault="00824B1F" w:rsidP="00824B1F">
      <w:pPr>
        <w:ind w:left="420" w:hanging="420"/>
        <w:jc w:val="both"/>
      </w:pPr>
    </w:p>
    <w:p w:rsidR="00824B1F" w:rsidRPr="00BC0692" w:rsidRDefault="00824B1F" w:rsidP="00824B1F">
      <w:pPr>
        <w:ind w:left="420"/>
        <w:jc w:val="both"/>
      </w:pPr>
      <w:r w:rsidRPr="00BC0692">
        <w:t xml:space="preserve">Sabendo ainda que c = </w:t>
      </w:r>
      <w:r w:rsidRPr="00BC0692">
        <w:sym w:font="Symbol" w:char="F06C"/>
      </w:r>
      <w:r w:rsidRPr="00BC0692">
        <w:t xml:space="preserve">f, onde </w:t>
      </w:r>
      <w:r w:rsidRPr="00BC0692">
        <w:rPr>
          <w:i/>
          <w:iCs/>
        </w:rPr>
        <w:t xml:space="preserve">c </w:t>
      </w:r>
      <w:r w:rsidRPr="00BC0692">
        <w:t xml:space="preserve">é a velocidade da luz no vácuo e </w:t>
      </w:r>
      <w:r w:rsidRPr="00BC0692">
        <w:sym w:font="Symbol" w:char="F06C"/>
      </w:r>
      <w:r w:rsidRPr="00BC0692">
        <w:t xml:space="preserve">, o comprimento de onda do fóton, é correto afirmar que </w:t>
      </w:r>
    </w:p>
    <w:p w:rsidR="00824B1F" w:rsidRPr="00BC0692" w:rsidRDefault="00824B1F" w:rsidP="00824B1F">
      <w:pPr>
        <w:ind w:left="420" w:hanging="420"/>
        <w:jc w:val="both"/>
      </w:pPr>
    </w:p>
    <w:p w:rsidR="00824B1F" w:rsidRPr="00BC0692" w:rsidRDefault="00824B1F" w:rsidP="00824B1F">
      <w:pPr>
        <w:ind w:left="840" w:hanging="420"/>
        <w:jc w:val="both"/>
      </w:pPr>
      <w:r w:rsidRPr="00BC0692">
        <w:rPr>
          <w:bCs/>
        </w:rPr>
        <w:t>a)</w:t>
      </w:r>
      <w:r w:rsidRPr="00BC0692">
        <w:rPr>
          <w:bCs/>
        </w:rPr>
        <w:tab/>
      </w:r>
      <w:r w:rsidRPr="00BC0692">
        <w:t xml:space="preserve">o fóton correspondente à cor vermelha tem menos energia que o fóton correspondente à cor azul, pois sua frequência é menor que a do fóton de cor azul. </w:t>
      </w:r>
    </w:p>
    <w:p w:rsidR="00824B1F" w:rsidRPr="00BC0692" w:rsidRDefault="00824B1F" w:rsidP="00824B1F">
      <w:pPr>
        <w:ind w:left="840" w:hanging="420"/>
        <w:jc w:val="both"/>
      </w:pPr>
      <w:r w:rsidRPr="00BC0692">
        <w:rPr>
          <w:bCs/>
        </w:rPr>
        <w:t>b)</w:t>
      </w:r>
      <w:r w:rsidRPr="00BC0692">
        <w:rPr>
          <w:bCs/>
        </w:rPr>
        <w:tab/>
      </w:r>
      <w:r w:rsidRPr="00BC0692">
        <w:t xml:space="preserve">o fóton correspondente à cor vermelha tem mais energia que o fóton correspondente à cor azul, pois sua frequência é maior que a do fóton de cor azul. </w:t>
      </w:r>
    </w:p>
    <w:p w:rsidR="00824B1F" w:rsidRPr="00BC0692" w:rsidRDefault="00824B1F" w:rsidP="00824B1F">
      <w:pPr>
        <w:ind w:left="840" w:hanging="420"/>
        <w:jc w:val="both"/>
      </w:pPr>
      <w:r w:rsidRPr="00BC0692">
        <w:rPr>
          <w:bCs/>
        </w:rPr>
        <w:t>c)</w:t>
      </w:r>
      <w:r w:rsidRPr="00BC0692">
        <w:rPr>
          <w:bCs/>
        </w:rPr>
        <w:tab/>
      </w:r>
      <w:r w:rsidRPr="00BC0692">
        <w:t xml:space="preserve">o fóton correspondente à cor azul tem menos energia que o fóton correspondente à cor vermelha, pois seu comprimento de onda é maior que o do fóton de cor vermelha. </w:t>
      </w:r>
    </w:p>
    <w:p w:rsidR="00824B1F" w:rsidRPr="00BC0692" w:rsidRDefault="00824B1F" w:rsidP="00824B1F">
      <w:pPr>
        <w:ind w:left="840" w:hanging="420"/>
        <w:jc w:val="both"/>
      </w:pPr>
      <w:r w:rsidRPr="00BC0692">
        <w:rPr>
          <w:bCs/>
        </w:rPr>
        <w:t>d)</w:t>
      </w:r>
      <w:r w:rsidRPr="00BC0692">
        <w:rPr>
          <w:bCs/>
        </w:rPr>
        <w:tab/>
      </w:r>
      <w:r w:rsidRPr="00BC0692">
        <w:t>o fóton correspondente à cor vermelha tem mais energia que o fóton correspondente à cor azul, pois seu comprimento de onda é menor que a do fóton de cor azul.</w:t>
      </w:r>
    </w:p>
    <w:p w:rsidR="00824B1F" w:rsidRPr="00824B1F" w:rsidRDefault="00824B1F" w:rsidP="00824B1F"/>
    <w:sectPr w:rsidR="00824B1F" w:rsidRPr="00824B1F" w:rsidSect="00824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4B1F"/>
    <w:rsid w:val="00100109"/>
    <w:rsid w:val="0082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8B6A7-4805-4073-BF7B-3CB5E371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