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C90" w:rsidRDefault="00207C90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207C90" w:rsidRPr="00CD0FBB" w:rsidRDefault="00207C90" w:rsidP="00207C90">
      <w:pPr>
        <w:ind w:left="420"/>
        <w:jc w:val="both"/>
      </w:pPr>
      <w:r w:rsidRPr="00CD0FBB">
        <w:t>As afirmativas a seguir são referentes à entropia e ao efeito fotoelétrico.</w:t>
      </w:r>
    </w:p>
    <w:p w:rsidR="00207C90" w:rsidRPr="00CD0FBB" w:rsidRDefault="00207C90" w:rsidP="00207C90">
      <w:pPr>
        <w:ind w:left="420" w:hanging="420"/>
        <w:jc w:val="both"/>
      </w:pPr>
    </w:p>
    <w:p w:rsidR="00207C90" w:rsidRPr="00CD0FBB" w:rsidRDefault="00207C90" w:rsidP="00207C90">
      <w:pPr>
        <w:ind w:left="840" w:hanging="420"/>
        <w:jc w:val="both"/>
      </w:pPr>
      <w:r w:rsidRPr="00CD0FBB">
        <w:t>I.</w:t>
      </w:r>
      <w:r w:rsidRPr="00CD0FBB">
        <w:tab/>
        <w:t>À medida que ocorrem os processos naturais, aumenta a entropia do Universo.</w:t>
      </w:r>
    </w:p>
    <w:p w:rsidR="00207C90" w:rsidRPr="00CD0FBB" w:rsidRDefault="00207C90" w:rsidP="00207C90">
      <w:pPr>
        <w:ind w:left="840" w:hanging="420"/>
        <w:jc w:val="both"/>
      </w:pPr>
      <w:r w:rsidRPr="00CD0FBB">
        <w:t>II.</w:t>
      </w:r>
      <w:r w:rsidRPr="00CD0FBB">
        <w:tab/>
        <w:t>A energia utilizável aumenta à medida que ocorre a evolução do Universo.</w:t>
      </w:r>
    </w:p>
    <w:p w:rsidR="00207C90" w:rsidRPr="00CD0FBB" w:rsidRDefault="00207C90" w:rsidP="00207C90">
      <w:pPr>
        <w:ind w:left="840" w:hanging="420"/>
        <w:jc w:val="both"/>
      </w:pPr>
      <w:r w:rsidRPr="00CD0FBB">
        <w:t>III.</w:t>
      </w:r>
      <w:r w:rsidRPr="00CD0FBB">
        <w:tab/>
        <w:t>Podemos afirmar que o Universo caminha para uma espécie de “morte térmica” de entropia mínima.</w:t>
      </w:r>
    </w:p>
    <w:p w:rsidR="00207C90" w:rsidRPr="00CD0FBB" w:rsidRDefault="00207C90" w:rsidP="00207C90">
      <w:pPr>
        <w:ind w:left="840" w:hanging="420"/>
        <w:jc w:val="both"/>
      </w:pPr>
      <w:r w:rsidRPr="00CD0FBB">
        <w:t>IV.</w:t>
      </w:r>
      <w:r w:rsidRPr="00CD0FBB">
        <w:tab/>
        <w:t>O efeito fotoelétrico consiste na emissão de elétrons por uma superfície metálica atingida por radiação eletromagnética.</w:t>
      </w:r>
    </w:p>
    <w:p w:rsidR="00207C90" w:rsidRPr="00CD0FBB" w:rsidRDefault="00207C90" w:rsidP="00207C90">
      <w:pPr>
        <w:ind w:left="840" w:hanging="420"/>
        <w:jc w:val="both"/>
      </w:pPr>
      <w:r w:rsidRPr="00CD0FBB">
        <w:t>V.</w:t>
      </w:r>
      <w:r w:rsidRPr="00CD0FBB">
        <w:tab/>
        <w:t>Uma superfície metálica fotossensível somente emite fotoelétrons quando a frequência da luz incidente nessa superfície excede certo valor máximo, que depende do metal.</w:t>
      </w:r>
    </w:p>
    <w:p w:rsidR="00207C90" w:rsidRPr="00CD0FBB" w:rsidRDefault="00207C90" w:rsidP="00207C90">
      <w:pPr>
        <w:ind w:left="840" w:hanging="420"/>
        <w:jc w:val="both"/>
      </w:pPr>
      <w:r w:rsidRPr="00CD0FBB">
        <w:t>VI.</w:t>
      </w:r>
      <w:r w:rsidRPr="00CD0FBB">
        <w:tab/>
        <w:t>O efeito fotoelétrico pode ser explicado satisfatoriamente com a adoção de um modelo corpuscular para a luz.</w:t>
      </w:r>
    </w:p>
    <w:p w:rsidR="00207C90" w:rsidRPr="00CD0FBB" w:rsidRDefault="00207C90" w:rsidP="00207C90">
      <w:pPr>
        <w:ind w:left="420" w:hanging="420"/>
        <w:jc w:val="both"/>
      </w:pPr>
    </w:p>
    <w:p w:rsidR="00207C90" w:rsidRPr="00CD0FBB" w:rsidRDefault="00207C90" w:rsidP="00207C90">
      <w:pPr>
        <w:ind w:left="420"/>
        <w:jc w:val="both"/>
      </w:pPr>
      <w:r w:rsidRPr="00CD0FBB">
        <w:t>É correto afirmar que, dentre as afirmativas acima:</w:t>
      </w:r>
    </w:p>
    <w:p w:rsidR="00207C90" w:rsidRPr="00CD0FBB" w:rsidRDefault="00207C90" w:rsidP="00207C90">
      <w:pPr>
        <w:ind w:left="420" w:hanging="420"/>
        <w:jc w:val="both"/>
      </w:pPr>
    </w:p>
    <w:p w:rsidR="00207C90" w:rsidRPr="00CD0FBB" w:rsidRDefault="00207C90" w:rsidP="00207C90">
      <w:pPr>
        <w:ind w:left="840" w:hanging="420"/>
        <w:jc w:val="both"/>
      </w:pPr>
      <w:r w:rsidRPr="00CD0FBB">
        <w:t>a)</w:t>
      </w:r>
      <w:r w:rsidRPr="00CD0FBB">
        <w:tab/>
        <w:t>Apenas uma é correta.</w:t>
      </w:r>
    </w:p>
    <w:p w:rsidR="00207C90" w:rsidRPr="00CD0FBB" w:rsidRDefault="00207C90" w:rsidP="00207C90">
      <w:pPr>
        <w:ind w:left="840" w:hanging="420"/>
        <w:jc w:val="both"/>
      </w:pPr>
      <w:r w:rsidRPr="00CD0FBB">
        <w:t>b)</w:t>
      </w:r>
      <w:r w:rsidRPr="00CD0FBB">
        <w:tab/>
        <w:t>Há mais de três corretas.</w:t>
      </w:r>
    </w:p>
    <w:p w:rsidR="00207C90" w:rsidRPr="00CD0FBB" w:rsidRDefault="00207C90" w:rsidP="00207C90">
      <w:pPr>
        <w:ind w:left="840" w:hanging="420"/>
        <w:jc w:val="both"/>
      </w:pPr>
      <w:r w:rsidRPr="00CD0FBB">
        <w:t>c)</w:t>
      </w:r>
      <w:r w:rsidRPr="00CD0FBB">
        <w:tab/>
        <w:t>Não há incorretas.</w:t>
      </w:r>
    </w:p>
    <w:p w:rsidR="00207C90" w:rsidRPr="00CD0FBB" w:rsidRDefault="00207C90" w:rsidP="00207C90">
      <w:pPr>
        <w:ind w:left="840" w:hanging="420"/>
        <w:jc w:val="both"/>
      </w:pPr>
      <w:r w:rsidRPr="00CD0FBB">
        <w:t>d)</w:t>
      </w:r>
      <w:r w:rsidRPr="00CD0FBB">
        <w:tab/>
        <w:t>Apenas duas estão incorretas.</w:t>
      </w:r>
    </w:p>
    <w:p w:rsidR="00207C90" w:rsidRPr="00CD0FBB" w:rsidRDefault="00207C90" w:rsidP="00207C90">
      <w:pPr>
        <w:ind w:left="840" w:hanging="420"/>
        <w:jc w:val="both"/>
      </w:pPr>
      <w:r w:rsidRPr="00CD0FBB">
        <w:t>e)</w:t>
      </w:r>
      <w:r w:rsidRPr="00CD0FBB">
        <w:tab/>
        <w:t>Há igual quantidade de corretas e incorretas.</w:t>
      </w:r>
    </w:p>
    <w:p w:rsidR="00302BE2" w:rsidRPr="00207C90" w:rsidRDefault="00302BE2" w:rsidP="00207C90"/>
    <w:sectPr w:rsidR="00302BE2" w:rsidRPr="00207C90" w:rsidSect="00207C9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07C90"/>
    <w:rsid w:val="001773BC"/>
    <w:rsid w:val="00195613"/>
    <w:rsid w:val="00207C90"/>
    <w:rsid w:val="0023395C"/>
    <w:rsid w:val="00302BE2"/>
    <w:rsid w:val="00A72879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A778FA-682D-40D2-A720-9BBBA5B6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