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B32" w:rsidRDefault="00352B3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52B32" w:rsidRPr="00F56348" w:rsidRDefault="00352B32" w:rsidP="00352B32">
      <w:pPr>
        <w:ind w:left="420"/>
        <w:jc w:val="both"/>
      </w:pPr>
      <w:r w:rsidRPr="00F56348">
        <w:rPr>
          <w:bCs/>
        </w:rPr>
        <w:t xml:space="preserve">No final do século XIX e início do século XX, a Física se defrontou com vários problemas que não podiam ser explicados com as teorias e modelos aceitos até esse período. Um desses problemas consistia em explicar corretamente o fenômeno do Efeito Fotoelétrico. Sobre esse efeito, considere as seguintes afirmativas: </w:t>
      </w:r>
    </w:p>
    <w:p w:rsidR="00352B32" w:rsidRPr="00F56348" w:rsidRDefault="00352B32" w:rsidP="00352B32">
      <w:pPr>
        <w:ind w:left="420" w:hanging="420"/>
        <w:jc w:val="both"/>
        <w:rPr>
          <w:bCs/>
        </w:rPr>
      </w:pPr>
    </w:p>
    <w:p w:rsidR="00352B32" w:rsidRPr="00F56348" w:rsidRDefault="00352B32" w:rsidP="00352B32">
      <w:pPr>
        <w:ind w:left="840" w:hanging="420"/>
        <w:jc w:val="both"/>
      </w:pPr>
      <w:r w:rsidRPr="00F56348">
        <w:rPr>
          <w:bCs/>
        </w:rPr>
        <w:t>1.</w:t>
      </w:r>
      <w:r w:rsidRPr="00F56348">
        <w:rPr>
          <w:bCs/>
        </w:rPr>
        <w:tab/>
        <w:t xml:space="preserve">Esse efeito foi observado primeiramente por Henrich Hertz e sua explicação correta foi publicada em 1905 por Niels Bohr. </w:t>
      </w:r>
    </w:p>
    <w:p w:rsidR="00352B32" w:rsidRPr="00F56348" w:rsidRDefault="00352B32" w:rsidP="00352B32">
      <w:pPr>
        <w:ind w:left="840" w:hanging="420"/>
        <w:jc w:val="both"/>
      </w:pPr>
      <w:r w:rsidRPr="00F56348">
        <w:rPr>
          <w:bCs/>
        </w:rPr>
        <w:t>2.</w:t>
      </w:r>
      <w:r w:rsidRPr="00F56348">
        <w:rPr>
          <w:bCs/>
        </w:rPr>
        <w:tab/>
        <w:t xml:space="preserve">A explicação correta desse efeito utilizou uma ideia de Max Planck, de que a luz incidente não poderia ter energia com um valor qualquer, mas sim uma energia dada por múltiplos inteiros de uma porção elementar. </w:t>
      </w:r>
    </w:p>
    <w:p w:rsidR="00352B32" w:rsidRPr="00F56348" w:rsidRDefault="00352B32" w:rsidP="00352B32">
      <w:pPr>
        <w:ind w:left="840" w:hanging="420"/>
        <w:jc w:val="both"/>
      </w:pPr>
      <w:r w:rsidRPr="00F56348">
        <w:rPr>
          <w:bCs/>
        </w:rPr>
        <w:t>3.</w:t>
      </w:r>
      <w:r w:rsidRPr="00F56348">
        <w:rPr>
          <w:bCs/>
        </w:rPr>
        <w:tab/>
        <w:t xml:space="preserve">Segundo o modelo proposto, cada fóton, ao colidir com um elétron, transfere-lhe uma quantidade de energia proporcional a sua velocidade. </w:t>
      </w:r>
    </w:p>
    <w:p w:rsidR="00352B32" w:rsidRPr="00F56348" w:rsidRDefault="00352B32" w:rsidP="00352B32">
      <w:pPr>
        <w:ind w:left="420" w:hanging="420"/>
        <w:jc w:val="both"/>
        <w:rPr>
          <w:bCs/>
        </w:rPr>
      </w:pPr>
    </w:p>
    <w:p w:rsidR="00352B32" w:rsidRPr="00F56348" w:rsidRDefault="00352B32" w:rsidP="00352B32">
      <w:pPr>
        <w:ind w:left="420"/>
        <w:jc w:val="both"/>
      </w:pPr>
      <w:r w:rsidRPr="00F56348">
        <w:rPr>
          <w:bCs/>
        </w:rPr>
        <w:t xml:space="preserve">Assinale a alternativa correta. </w:t>
      </w:r>
    </w:p>
    <w:p w:rsidR="00352B32" w:rsidRPr="00F56348" w:rsidRDefault="00352B32" w:rsidP="00352B32">
      <w:pPr>
        <w:ind w:left="420" w:hanging="420"/>
        <w:jc w:val="both"/>
      </w:pPr>
    </w:p>
    <w:p w:rsidR="00352B32" w:rsidRPr="00F56348" w:rsidRDefault="00352B32" w:rsidP="00352B32">
      <w:pPr>
        <w:ind w:left="840" w:hanging="420"/>
        <w:jc w:val="both"/>
      </w:pPr>
      <w:r w:rsidRPr="00F56348">
        <w:t>a)</w:t>
      </w:r>
      <w:r w:rsidRPr="00F56348">
        <w:tab/>
        <w:t xml:space="preserve">Somente a afirmativa 1 é verdadeira. </w:t>
      </w:r>
    </w:p>
    <w:p w:rsidR="00352B32" w:rsidRPr="00F56348" w:rsidRDefault="00352B32" w:rsidP="00352B32">
      <w:pPr>
        <w:ind w:left="840" w:hanging="420"/>
        <w:jc w:val="both"/>
      </w:pPr>
      <w:r w:rsidRPr="00F56348">
        <w:t>b)</w:t>
      </w:r>
      <w:r w:rsidRPr="00F56348">
        <w:tab/>
        <w:t xml:space="preserve">Somente a afirmativa 2 é verdadeira. </w:t>
      </w:r>
    </w:p>
    <w:p w:rsidR="00352B32" w:rsidRPr="00F56348" w:rsidRDefault="00352B32" w:rsidP="00352B32">
      <w:pPr>
        <w:ind w:left="840" w:hanging="420"/>
        <w:jc w:val="both"/>
      </w:pPr>
      <w:r w:rsidRPr="00F56348">
        <w:t>c)</w:t>
      </w:r>
      <w:r w:rsidRPr="00F56348">
        <w:tab/>
        <w:t xml:space="preserve">Somente a afirmativa 3 é verdadeira. </w:t>
      </w:r>
    </w:p>
    <w:p w:rsidR="00352B32" w:rsidRPr="00F56348" w:rsidRDefault="00352B32" w:rsidP="00352B32">
      <w:pPr>
        <w:ind w:left="840" w:hanging="420"/>
        <w:jc w:val="both"/>
      </w:pPr>
      <w:r w:rsidRPr="00F56348">
        <w:t>d)</w:t>
      </w:r>
      <w:r w:rsidRPr="00F56348">
        <w:tab/>
        <w:t xml:space="preserve">Somente as afirmativas 1 e 3 são verdadeiras. </w:t>
      </w:r>
    </w:p>
    <w:p w:rsidR="00352B32" w:rsidRPr="00F56348" w:rsidRDefault="00352B32" w:rsidP="00352B32">
      <w:pPr>
        <w:ind w:left="840" w:hanging="420"/>
        <w:jc w:val="both"/>
      </w:pPr>
      <w:r w:rsidRPr="00F56348">
        <w:t>e)</w:t>
      </w:r>
      <w:r w:rsidRPr="00F56348">
        <w:tab/>
        <w:t>Somente as afirmativas 2 e 3 são verdadeiras.</w:t>
      </w:r>
    </w:p>
    <w:p w:rsidR="00352B32" w:rsidRPr="00352B32" w:rsidRDefault="00352B32" w:rsidP="00352B32"/>
    <w:sectPr w:rsidR="00352B32" w:rsidRPr="00352B32" w:rsidSect="00352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2B32"/>
    <w:rsid w:val="00352B32"/>
    <w:rsid w:val="00E3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60960-B889-40DF-9380-83C835B7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